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9A4" w:rsidRDefault="00FD21A7" w:rsidP="00891CC3">
      <w:pPr>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II</w:t>
      </w:r>
      <w:r w:rsidR="00E86179" w:rsidRPr="00E86179">
        <w:rPr>
          <w:rFonts w:ascii="Times New Roman" w:hAnsi="Times New Roman" w:cs="Times New Roman"/>
          <w:b/>
          <w:bCs/>
          <w:sz w:val="28"/>
          <w:szCs w:val="28"/>
        </w:rPr>
        <w:t>I</w:t>
      </w:r>
      <w:r>
        <w:rPr>
          <w:rFonts w:ascii="Times New Roman" w:hAnsi="Times New Roman" w:cs="Times New Roman"/>
          <w:b/>
          <w:bCs/>
          <w:sz w:val="28"/>
          <w:szCs w:val="28"/>
        </w:rPr>
        <w:t>.1 Introduction :</w:t>
      </w:r>
      <w:r w:rsidR="00E86179" w:rsidRPr="00E86179">
        <w:rPr>
          <w:rFonts w:ascii="Times New Roman" w:hAnsi="Times New Roman" w:cs="Times New Roman"/>
          <w:b/>
          <w:bCs/>
          <w:sz w:val="28"/>
          <w:szCs w:val="28"/>
        </w:rPr>
        <w:t xml:space="preserve"> </w:t>
      </w:r>
    </w:p>
    <w:p w:rsidR="00E669A4" w:rsidRPr="00E669A4" w:rsidRDefault="00497CD4" w:rsidP="00891CC3">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669A4" w:rsidRPr="00E669A4">
        <w:rPr>
          <w:rFonts w:ascii="Times New Roman" w:hAnsi="Times New Roman" w:cs="Times New Roman"/>
          <w:sz w:val="24"/>
          <w:szCs w:val="24"/>
        </w:rPr>
        <w:t>Il y a quelques années, le concepteur circuit était confronté à des circuits simples constitués d’un nombre restreint de portes logiques et de composants actifs. Actuellement, la densité d’intégration est telle qu’il a fallu développer un ensemble de couches d’abstractions afin de simplifier le processus de synthèse [10].</w:t>
      </w:r>
    </w:p>
    <w:p w:rsidR="00E669A4" w:rsidRDefault="00497CD4" w:rsidP="00891CC3">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669A4" w:rsidRPr="00E669A4">
        <w:rPr>
          <w:rFonts w:ascii="Times New Roman" w:hAnsi="Times New Roman" w:cs="Times New Roman"/>
          <w:sz w:val="24"/>
          <w:szCs w:val="24"/>
        </w:rPr>
        <w:t>Ainsi dans ce chapitre nous décrivons quelques modèles de comp</w:t>
      </w:r>
      <w:r w:rsidR="00E669A4">
        <w:rPr>
          <w:rFonts w:ascii="Times New Roman" w:hAnsi="Times New Roman" w:cs="Times New Roman"/>
          <w:sz w:val="24"/>
          <w:szCs w:val="24"/>
        </w:rPr>
        <w:t>osants de puissances tels que</w:t>
      </w:r>
      <w:r w:rsidR="00E669A4" w:rsidRPr="00E669A4">
        <w:rPr>
          <w:rFonts w:ascii="Times New Roman" w:hAnsi="Times New Roman" w:cs="Times New Roman"/>
          <w:sz w:val="24"/>
          <w:szCs w:val="24"/>
        </w:rPr>
        <w:t xml:space="preserve"> le transistor MOS et l’IGBT. Le but est de créer une bibliothèque de composants de puissance réutilisable, dans notre application</w:t>
      </w:r>
      <w:r w:rsidR="00E669A4">
        <w:rPr>
          <w:rFonts w:ascii="Times New Roman" w:hAnsi="Times New Roman" w:cs="Times New Roman"/>
          <w:sz w:val="24"/>
          <w:szCs w:val="24"/>
        </w:rPr>
        <w:t>.</w:t>
      </w:r>
    </w:p>
    <w:p w:rsidR="00E669A4" w:rsidRPr="00E669A4" w:rsidRDefault="00E669A4" w:rsidP="00891CC3">
      <w:pPr>
        <w:spacing w:line="360" w:lineRule="auto"/>
        <w:jc w:val="both"/>
        <w:rPr>
          <w:rFonts w:ascii="Times New Roman" w:hAnsi="Times New Roman" w:cs="Times New Roman"/>
          <w:sz w:val="24"/>
          <w:szCs w:val="24"/>
        </w:rPr>
      </w:pPr>
      <w:r w:rsidRPr="00E669A4">
        <w:rPr>
          <w:rFonts w:ascii="Times New Roman" w:hAnsi="Times New Roman" w:cs="Times New Roman"/>
          <w:sz w:val="24"/>
          <w:szCs w:val="24"/>
        </w:rPr>
        <w:t xml:space="preserve"> </w:t>
      </w:r>
      <w:r w:rsidR="00497CD4">
        <w:rPr>
          <w:rFonts w:ascii="Times New Roman" w:hAnsi="Times New Roman" w:cs="Times New Roman"/>
          <w:sz w:val="24"/>
          <w:szCs w:val="24"/>
        </w:rPr>
        <w:t xml:space="preserve">     </w:t>
      </w:r>
      <w:r w:rsidRPr="00E669A4">
        <w:rPr>
          <w:rFonts w:ascii="Times New Roman" w:hAnsi="Times New Roman" w:cs="Times New Roman"/>
          <w:sz w:val="24"/>
          <w:szCs w:val="24"/>
        </w:rPr>
        <w:t>Une application du modèle du TMOS en amplificateur Radio fréquence est également présentée ainsi qu’une application du transistor IGBT en onduleur monophasé.</w:t>
      </w:r>
    </w:p>
    <w:p w:rsidR="00E669A4" w:rsidRPr="00E86179" w:rsidRDefault="00497CD4" w:rsidP="00891CC3">
      <w:pPr>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II</w:t>
      </w:r>
      <w:r w:rsidR="00FD21A7">
        <w:rPr>
          <w:rFonts w:ascii="Times New Roman" w:hAnsi="Times New Roman" w:cs="Times New Roman"/>
          <w:b/>
          <w:bCs/>
          <w:sz w:val="28"/>
          <w:szCs w:val="28"/>
        </w:rPr>
        <w:t>I.2</w:t>
      </w:r>
      <w:r w:rsidR="00E669A4" w:rsidRPr="00E86179">
        <w:rPr>
          <w:rFonts w:ascii="Times New Roman" w:hAnsi="Times New Roman" w:cs="Times New Roman"/>
          <w:b/>
          <w:bCs/>
          <w:sz w:val="28"/>
          <w:szCs w:val="28"/>
        </w:rPr>
        <w:t xml:space="preserve"> le transistor MOS de puissance</w:t>
      </w:r>
      <w:r w:rsidR="00FD21A7">
        <w:rPr>
          <w:rFonts w:ascii="Times New Roman" w:hAnsi="Times New Roman" w:cs="Times New Roman"/>
          <w:b/>
          <w:bCs/>
          <w:sz w:val="28"/>
          <w:szCs w:val="28"/>
        </w:rPr>
        <w:t> :</w:t>
      </w:r>
      <w:r w:rsidR="00E669A4" w:rsidRPr="00E86179">
        <w:rPr>
          <w:rFonts w:ascii="Times New Roman" w:hAnsi="Times New Roman" w:cs="Times New Roman"/>
          <w:b/>
          <w:bCs/>
          <w:sz w:val="28"/>
          <w:szCs w:val="28"/>
        </w:rPr>
        <w:t xml:space="preserve"> </w:t>
      </w:r>
    </w:p>
    <w:p w:rsidR="00E669A4" w:rsidRPr="00265BA4" w:rsidRDefault="00E669A4" w:rsidP="00891CC3">
      <w:pPr>
        <w:spacing w:line="360" w:lineRule="auto"/>
        <w:jc w:val="both"/>
        <w:rPr>
          <w:rFonts w:ascii="Times New Roman" w:hAnsi="Times New Roman" w:cs="Times New Roman"/>
          <w:sz w:val="24"/>
          <w:szCs w:val="24"/>
        </w:rPr>
      </w:pPr>
      <w:r w:rsidRPr="00265BA4">
        <w:rPr>
          <w:rFonts w:ascii="Times New Roman" w:hAnsi="Times New Roman" w:cs="Times New Roman"/>
          <w:sz w:val="24"/>
          <w:szCs w:val="24"/>
        </w:rPr>
        <w:t>Le modèle SPICE du TMOS que nous considérons ici, sera modélisé sous différents langages (SPICE, VHDL-AMS, MATLAB) afin de justifier le choix du VHDL-AMS comme un outil pour notre objectif d’intégration de puissance.</w:t>
      </w:r>
    </w:p>
    <w:p w:rsidR="00E669A4" w:rsidRPr="00FD21A7" w:rsidRDefault="00497CD4" w:rsidP="00891CC3">
      <w:pPr>
        <w:spacing w:line="360" w:lineRule="auto"/>
        <w:jc w:val="both"/>
        <w:rPr>
          <w:rFonts w:ascii="Times New Roman" w:hAnsi="Times New Roman" w:cs="Times New Roman"/>
          <w:b/>
          <w:bCs/>
          <w:sz w:val="24"/>
          <w:szCs w:val="24"/>
        </w:rPr>
      </w:pPr>
      <w:r w:rsidRPr="00FD21A7">
        <w:rPr>
          <w:rFonts w:ascii="Times New Roman" w:hAnsi="Times New Roman" w:cs="Times New Roman"/>
          <w:b/>
          <w:bCs/>
          <w:sz w:val="24"/>
          <w:szCs w:val="24"/>
        </w:rPr>
        <w:t>II</w:t>
      </w:r>
      <w:r w:rsidR="00FD21A7" w:rsidRPr="00FD21A7">
        <w:rPr>
          <w:rFonts w:ascii="Times New Roman" w:hAnsi="Times New Roman" w:cs="Times New Roman"/>
          <w:b/>
          <w:bCs/>
          <w:sz w:val="24"/>
          <w:szCs w:val="24"/>
        </w:rPr>
        <w:t>I.2</w:t>
      </w:r>
      <w:r w:rsidR="00545076" w:rsidRPr="00FD21A7">
        <w:rPr>
          <w:rFonts w:ascii="Times New Roman" w:hAnsi="Times New Roman" w:cs="Times New Roman"/>
          <w:b/>
          <w:bCs/>
          <w:sz w:val="24"/>
          <w:szCs w:val="24"/>
        </w:rPr>
        <w:t>.1</w:t>
      </w:r>
      <w:r w:rsidR="00E669A4" w:rsidRPr="00FD21A7">
        <w:rPr>
          <w:rFonts w:ascii="Times New Roman" w:hAnsi="Times New Roman" w:cs="Times New Roman"/>
          <w:b/>
          <w:bCs/>
          <w:sz w:val="24"/>
          <w:szCs w:val="24"/>
        </w:rPr>
        <w:t xml:space="preserve"> Schéma équivalent et modèle électrique</w:t>
      </w:r>
      <w:r w:rsidR="00FD21A7" w:rsidRPr="00FD21A7">
        <w:rPr>
          <w:rFonts w:ascii="Times New Roman" w:hAnsi="Times New Roman" w:cs="Times New Roman"/>
          <w:b/>
          <w:bCs/>
          <w:sz w:val="24"/>
          <w:szCs w:val="24"/>
        </w:rPr>
        <w:t> :</w:t>
      </w:r>
      <w:r w:rsidR="00E669A4" w:rsidRPr="00FD21A7">
        <w:rPr>
          <w:rFonts w:ascii="Times New Roman" w:hAnsi="Times New Roman" w:cs="Times New Roman"/>
          <w:b/>
          <w:bCs/>
          <w:sz w:val="24"/>
          <w:szCs w:val="24"/>
        </w:rPr>
        <w:t xml:space="preserve"> </w:t>
      </w:r>
    </w:p>
    <w:p w:rsidR="00E669A4" w:rsidRPr="00265BA4" w:rsidRDefault="00E669A4" w:rsidP="00891CC3">
      <w:pPr>
        <w:spacing w:line="360" w:lineRule="auto"/>
        <w:jc w:val="both"/>
        <w:rPr>
          <w:rFonts w:ascii="Times New Roman" w:hAnsi="Times New Roman" w:cs="Times New Roman"/>
          <w:sz w:val="24"/>
          <w:szCs w:val="24"/>
        </w:rPr>
      </w:pPr>
      <w:r w:rsidRPr="00265BA4">
        <w:rPr>
          <w:rFonts w:ascii="Times New Roman" w:hAnsi="Times New Roman" w:cs="Times New Roman"/>
          <w:sz w:val="24"/>
          <w:szCs w:val="24"/>
        </w:rPr>
        <w:t>La plupart des modèles de dispositifs MOS présentent le modèle basé sur le schéma électrique équivalent suivant :</w:t>
      </w:r>
    </w:p>
    <w:p w:rsidR="00E669A4" w:rsidRDefault="00E669A4" w:rsidP="00E669A4">
      <w:pPr>
        <w:jc w:val="center"/>
        <w:rPr>
          <w:rFonts w:ascii="Times New Roman" w:hAnsi="Times New Roman" w:cs="Times New Roman"/>
          <w:sz w:val="28"/>
          <w:szCs w:val="28"/>
        </w:rPr>
      </w:pPr>
      <w:r w:rsidRPr="00993534">
        <w:rPr>
          <w:rFonts w:ascii="Times New Roman" w:hAnsi="Times New Roman" w:cs="Times New Roman"/>
          <w:noProof/>
          <w:sz w:val="28"/>
          <w:szCs w:val="28"/>
          <w:lang w:eastAsia="fr-FR"/>
        </w:rPr>
        <w:drawing>
          <wp:inline distT="0" distB="0" distL="0" distR="0">
            <wp:extent cx="4368311" cy="2470639"/>
            <wp:effectExtent l="19050" t="0" r="0" b="0"/>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4368311" cy="2470639"/>
                    </a:xfrm>
                    <a:prstGeom prst="rect">
                      <a:avLst/>
                    </a:prstGeom>
                    <a:noFill/>
                    <a:ln w="9525">
                      <a:noFill/>
                      <a:miter lim="800000"/>
                      <a:headEnd/>
                      <a:tailEnd/>
                    </a:ln>
                  </pic:spPr>
                </pic:pic>
              </a:graphicData>
            </a:graphic>
          </wp:inline>
        </w:drawing>
      </w:r>
    </w:p>
    <w:p w:rsidR="00E669A4" w:rsidRPr="00FD21A7" w:rsidRDefault="00497CD4" w:rsidP="00E669A4">
      <w:pPr>
        <w:jc w:val="center"/>
        <w:rPr>
          <w:rFonts w:ascii="Times New Roman" w:hAnsi="Times New Roman" w:cs="Times New Roman"/>
        </w:rPr>
      </w:pPr>
      <w:r w:rsidRPr="00FD21A7">
        <w:rPr>
          <w:rFonts w:ascii="Times New Roman" w:hAnsi="Times New Roman" w:cs="Times New Roman"/>
          <w:b/>
          <w:bCs/>
        </w:rPr>
        <w:t>Figure III.1</w:t>
      </w:r>
      <w:r w:rsidR="00E669A4" w:rsidRPr="00FD21A7">
        <w:rPr>
          <w:rFonts w:ascii="Times New Roman" w:hAnsi="Times New Roman" w:cs="Times New Roman"/>
          <w:b/>
          <w:bCs/>
        </w:rPr>
        <w:t>:</w:t>
      </w:r>
      <w:r w:rsidR="00E669A4" w:rsidRPr="00FD21A7">
        <w:rPr>
          <w:rFonts w:ascii="Times New Roman" w:hAnsi="Times New Roman" w:cs="Times New Roman"/>
        </w:rPr>
        <w:t xml:space="preserve"> Schéma électrique d’un transistor MOS.</w:t>
      </w:r>
    </w:p>
    <w:p w:rsidR="00E669A4" w:rsidRPr="0060578D" w:rsidRDefault="00E669A4" w:rsidP="00891CC3">
      <w:pPr>
        <w:spacing w:line="360" w:lineRule="auto"/>
        <w:jc w:val="both"/>
        <w:rPr>
          <w:rFonts w:ascii="Times New Roman" w:hAnsi="Times New Roman" w:cs="Times New Roman"/>
          <w:sz w:val="24"/>
          <w:szCs w:val="24"/>
        </w:rPr>
      </w:pPr>
      <w:r w:rsidRPr="0060578D">
        <w:rPr>
          <w:rFonts w:ascii="Times New Roman" w:hAnsi="Times New Roman" w:cs="Times New Roman"/>
          <w:sz w:val="24"/>
          <w:szCs w:val="24"/>
        </w:rPr>
        <w:t xml:space="preserve">Le schéma de la figure II.1 est valable pour les dispositifs à canal N, pour le transistor MOS à canal P, on inverse la polarisation. Ce modèle comprend : </w:t>
      </w:r>
    </w:p>
    <w:p w:rsidR="00E669A4" w:rsidRPr="0060578D" w:rsidRDefault="00E669A4" w:rsidP="00891CC3">
      <w:pPr>
        <w:pStyle w:val="Paragraphedeliste"/>
        <w:numPr>
          <w:ilvl w:val="0"/>
          <w:numId w:val="7"/>
        </w:numPr>
        <w:spacing w:line="360" w:lineRule="auto"/>
        <w:jc w:val="both"/>
        <w:rPr>
          <w:rFonts w:ascii="Times New Roman" w:hAnsi="Times New Roman" w:cs="Times New Roman"/>
          <w:sz w:val="24"/>
          <w:szCs w:val="24"/>
        </w:rPr>
      </w:pPr>
      <w:r w:rsidRPr="0060578D">
        <w:rPr>
          <w:rFonts w:ascii="Times New Roman" w:hAnsi="Times New Roman" w:cs="Times New Roman"/>
          <w:sz w:val="24"/>
          <w:szCs w:val="24"/>
        </w:rPr>
        <w:lastRenderedPageBreak/>
        <w:t xml:space="preserve">Une source de courant statique drain-source IDS, qui modélise le courant circulant dans le canal de conduction, </w:t>
      </w:r>
    </w:p>
    <w:p w:rsidR="00E669A4" w:rsidRPr="0060578D" w:rsidRDefault="00E669A4" w:rsidP="00891CC3">
      <w:pPr>
        <w:pStyle w:val="Paragraphedeliste"/>
        <w:numPr>
          <w:ilvl w:val="0"/>
          <w:numId w:val="7"/>
        </w:numPr>
        <w:spacing w:line="360" w:lineRule="auto"/>
        <w:jc w:val="both"/>
        <w:rPr>
          <w:rFonts w:ascii="Times New Roman" w:hAnsi="Times New Roman" w:cs="Times New Roman"/>
          <w:sz w:val="24"/>
          <w:szCs w:val="24"/>
        </w:rPr>
      </w:pPr>
      <w:r w:rsidRPr="0060578D">
        <w:rPr>
          <w:rFonts w:ascii="Times New Roman" w:hAnsi="Times New Roman" w:cs="Times New Roman"/>
          <w:sz w:val="24"/>
          <w:szCs w:val="24"/>
        </w:rPr>
        <w:t xml:space="preserve">3 capacités relatives à la grille CGD, CGS, CGB, qui modélisent les interactions entre charge de grille/charge de canal côté drain, charge de grille/charge de canal côté source et charge de grille/charge de substrat, </w:t>
      </w:r>
    </w:p>
    <w:p w:rsidR="00E669A4" w:rsidRPr="0060578D" w:rsidRDefault="00E669A4" w:rsidP="00891CC3">
      <w:pPr>
        <w:pStyle w:val="Paragraphedeliste"/>
        <w:numPr>
          <w:ilvl w:val="0"/>
          <w:numId w:val="7"/>
        </w:numPr>
        <w:spacing w:line="360" w:lineRule="auto"/>
        <w:jc w:val="both"/>
        <w:rPr>
          <w:rFonts w:ascii="Times New Roman" w:hAnsi="Times New Roman" w:cs="Times New Roman"/>
          <w:sz w:val="24"/>
          <w:szCs w:val="24"/>
        </w:rPr>
      </w:pPr>
      <w:r w:rsidRPr="0060578D">
        <w:rPr>
          <w:rFonts w:ascii="Times New Roman" w:hAnsi="Times New Roman" w:cs="Times New Roman"/>
          <w:sz w:val="24"/>
          <w:szCs w:val="24"/>
        </w:rPr>
        <w:t xml:space="preserve">2 capacités relatives aux jonctions de substrat CBS et CBD, </w:t>
      </w:r>
    </w:p>
    <w:p w:rsidR="00E669A4" w:rsidRPr="0060578D" w:rsidRDefault="00E669A4" w:rsidP="00891CC3">
      <w:pPr>
        <w:pStyle w:val="Paragraphedeliste"/>
        <w:numPr>
          <w:ilvl w:val="0"/>
          <w:numId w:val="7"/>
        </w:numPr>
        <w:spacing w:line="360" w:lineRule="auto"/>
        <w:jc w:val="both"/>
        <w:rPr>
          <w:rFonts w:ascii="Times New Roman" w:hAnsi="Times New Roman" w:cs="Times New Roman"/>
          <w:sz w:val="24"/>
          <w:szCs w:val="24"/>
        </w:rPr>
      </w:pPr>
      <w:r w:rsidRPr="0060578D">
        <w:rPr>
          <w:rFonts w:ascii="Times New Roman" w:hAnsi="Times New Roman" w:cs="Times New Roman"/>
          <w:sz w:val="24"/>
          <w:szCs w:val="24"/>
        </w:rPr>
        <w:t xml:space="preserve">2 résistances d’accès côté source RS et drain RD, </w:t>
      </w:r>
    </w:p>
    <w:p w:rsidR="00E669A4" w:rsidRDefault="00E669A4" w:rsidP="00891CC3">
      <w:pPr>
        <w:pStyle w:val="Paragraphedeliste"/>
        <w:numPr>
          <w:ilvl w:val="0"/>
          <w:numId w:val="7"/>
        </w:numPr>
        <w:spacing w:line="360" w:lineRule="auto"/>
        <w:jc w:val="both"/>
        <w:rPr>
          <w:rFonts w:ascii="Times New Roman" w:hAnsi="Times New Roman" w:cs="Times New Roman"/>
          <w:sz w:val="24"/>
          <w:szCs w:val="24"/>
        </w:rPr>
      </w:pPr>
      <w:r w:rsidRPr="0060578D">
        <w:rPr>
          <w:rFonts w:ascii="Times New Roman" w:hAnsi="Times New Roman" w:cs="Times New Roman"/>
          <w:sz w:val="24"/>
          <w:szCs w:val="24"/>
        </w:rPr>
        <w:t>Pour les caractéristiques DC (en régime statique) nous considérons en plus 2 jonctions de substrat formant 2 diodes polarisées en inverse qui fournissent les courants IBS et IBD. Si la source et le substrat sont polarisés au même potentiel, il est évident que ces éléments n’interviennent pas.</w:t>
      </w:r>
      <w:r w:rsidR="00631C51">
        <w:rPr>
          <w:rFonts w:ascii="Times New Roman" w:hAnsi="Times New Roman" w:cs="Times New Roman"/>
          <w:sz w:val="24"/>
          <w:szCs w:val="24"/>
        </w:rPr>
        <w:t xml:space="preserve">                                                    </w:t>
      </w:r>
    </w:p>
    <w:p w:rsidR="00631C51" w:rsidRPr="00631C51" w:rsidRDefault="00631C51" w:rsidP="00891CC3">
      <w:pPr>
        <w:pStyle w:val="Paragraphedeliste"/>
        <w:spacing w:line="360" w:lineRule="auto"/>
        <w:jc w:val="both"/>
        <w:rPr>
          <w:rFonts w:ascii="Times New Roman" w:hAnsi="Times New Roman" w:cs="Times New Roman"/>
          <w:sz w:val="24"/>
          <w:szCs w:val="24"/>
        </w:rPr>
      </w:pPr>
    </w:p>
    <w:p w:rsidR="00631C51" w:rsidRDefault="00FD21A7" w:rsidP="00891CC3">
      <w:pPr>
        <w:pStyle w:val="Paragraphedeliste"/>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I</w:t>
      </w:r>
      <w:r w:rsidR="00497CD4" w:rsidRPr="00FD21A7">
        <w:rPr>
          <w:rFonts w:ascii="Times New Roman" w:hAnsi="Times New Roman" w:cs="Times New Roman"/>
          <w:b/>
          <w:bCs/>
          <w:sz w:val="24"/>
          <w:szCs w:val="24"/>
        </w:rPr>
        <w:t>II</w:t>
      </w:r>
      <w:r>
        <w:rPr>
          <w:rFonts w:ascii="Times New Roman" w:hAnsi="Times New Roman" w:cs="Times New Roman"/>
          <w:b/>
          <w:bCs/>
          <w:sz w:val="24"/>
          <w:szCs w:val="24"/>
        </w:rPr>
        <w:t>.2</w:t>
      </w:r>
      <w:r w:rsidR="00545076" w:rsidRPr="00FD21A7">
        <w:rPr>
          <w:rFonts w:ascii="Times New Roman" w:hAnsi="Times New Roman" w:cs="Times New Roman"/>
          <w:b/>
          <w:bCs/>
          <w:sz w:val="24"/>
          <w:szCs w:val="24"/>
        </w:rPr>
        <w:t>.2</w:t>
      </w:r>
      <w:r w:rsidR="00E669A4" w:rsidRPr="00FD21A7">
        <w:rPr>
          <w:rFonts w:ascii="Times New Roman" w:hAnsi="Times New Roman" w:cs="Times New Roman"/>
          <w:b/>
          <w:bCs/>
          <w:sz w:val="24"/>
          <w:szCs w:val="24"/>
        </w:rPr>
        <w:t xml:space="preserve"> Le modèle SPICE niveau 1 du transistor MOS</w:t>
      </w:r>
      <w:r w:rsidRPr="00FD21A7">
        <w:rPr>
          <w:rFonts w:ascii="Times New Roman" w:hAnsi="Times New Roman" w:cs="Times New Roman"/>
          <w:b/>
          <w:bCs/>
          <w:sz w:val="24"/>
          <w:szCs w:val="24"/>
        </w:rPr>
        <w:t> :</w:t>
      </w:r>
    </w:p>
    <w:p w:rsidR="00E669A4" w:rsidRPr="00631C51" w:rsidRDefault="00E669A4" w:rsidP="00891CC3">
      <w:pPr>
        <w:pStyle w:val="Paragraphedeliste"/>
        <w:spacing w:line="360" w:lineRule="auto"/>
        <w:jc w:val="both"/>
        <w:rPr>
          <w:rFonts w:ascii="Times New Roman" w:hAnsi="Times New Roman" w:cs="Times New Roman"/>
          <w:b/>
          <w:bCs/>
          <w:sz w:val="28"/>
          <w:szCs w:val="28"/>
        </w:rPr>
      </w:pPr>
      <w:r w:rsidRPr="00FD21A7">
        <w:rPr>
          <w:rFonts w:ascii="Times New Roman" w:hAnsi="Times New Roman" w:cs="Times New Roman"/>
          <w:b/>
          <w:bCs/>
          <w:sz w:val="24"/>
          <w:szCs w:val="24"/>
        </w:rPr>
        <w:t xml:space="preserve"> </w:t>
      </w:r>
    </w:p>
    <w:p w:rsidR="00E669A4" w:rsidRPr="0060578D" w:rsidRDefault="00E669A4" w:rsidP="00891CC3">
      <w:pPr>
        <w:pStyle w:val="Paragraphedeliste"/>
        <w:spacing w:line="360" w:lineRule="auto"/>
        <w:jc w:val="both"/>
        <w:rPr>
          <w:rFonts w:ascii="Times New Roman" w:hAnsi="Times New Roman" w:cs="Times New Roman"/>
          <w:sz w:val="24"/>
          <w:szCs w:val="24"/>
        </w:rPr>
      </w:pPr>
      <w:r w:rsidRPr="0060578D">
        <w:rPr>
          <w:rFonts w:ascii="Times New Roman" w:hAnsi="Times New Roman" w:cs="Times New Roman"/>
          <w:sz w:val="24"/>
          <w:szCs w:val="24"/>
        </w:rPr>
        <w:t>Dans tout ce qui suit, les modèles sont basés sur le schéma de la figure I</w:t>
      </w:r>
      <w:r w:rsidR="0053694B">
        <w:rPr>
          <w:rFonts w:ascii="Times New Roman" w:hAnsi="Times New Roman" w:cs="Times New Roman"/>
          <w:sz w:val="24"/>
          <w:szCs w:val="24"/>
        </w:rPr>
        <w:t>I</w:t>
      </w:r>
      <w:r w:rsidRPr="0060578D">
        <w:rPr>
          <w:rFonts w:ascii="Times New Roman" w:hAnsi="Times New Roman" w:cs="Times New Roman"/>
          <w:sz w:val="24"/>
          <w:szCs w:val="24"/>
        </w:rPr>
        <w:t xml:space="preserve">I.1.  Le modèle SPICE du transistor MOS niveau 1 a été proposé par C.T Sah. et les équations du modèle ont été ensuite modifiées pour être implantées dans le simulateur SPICE par H.Shichman et D.Hodges [11],[12]. </w:t>
      </w:r>
    </w:p>
    <w:p w:rsidR="00E669A4" w:rsidRPr="0060578D" w:rsidRDefault="00E669A4" w:rsidP="00891CC3">
      <w:pPr>
        <w:pStyle w:val="Paragraphedeliste"/>
        <w:spacing w:line="360" w:lineRule="auto"/>
        <w:jc w:val="both"/>
        <w:rPr>
          <w:rFonts w:ascii="Times New Roman" w:hAnsi="Times New Roman" w:cs="Times New Roman"/>
          <w:sz w:val="24"/>
          <w:szCs w:val="24"/>
        </w:rPr>
      </w:pPr>
      <w:r w:rsidRPr="0060578D">
        <w:rPr>
          <w:rFonts w:ascii="Times New Roman" w:hAnsi="Times New Roman" w:cs="Times New Roman"/>
          <w:sz w:val="24"/>
          <w:szCs w:val="24"/>
        </w:rPr>
        <w:t xml:space="preserve">La caractéristique IDS est modélisée dans les trois régions du domaine de fonctionnement du transistor :  </w:t>
      </w:r>
    </w:p>
    <w:p w:rsidR="00E669A4" w:rsidRPr="0060578D" w:rsidRDefault="00E669A4" w:rsidP="00891CC3">
      <w:pPr>
        <w:pStyle w:val="Paragraphedeliste"/>
        <w:numPr>
          <w:ilvl w:val="0"/>
          <w:numId w:val="7"/>
        </w:numPr>
        <w:spacing w:line="360" w:lineRule="auto"/>
        <w:jc w:val="both"/>
        <w:rPr>
          <w:rFonts w:ascii="Times New Roman" w:hAnsi="Times New Roman" w:cs="Times New Roman"/>
          <w:sz w:val="24"/>
          <w:szCs w:val="24"/>
        </w:rPr>
      </w:pPr>
      <w:r w:rsidRPr="0060578D">
        <w:rPr>
          <w:rFonts w:ascii="Times New Roman" w:hAnsi="Times New Roman" w:cs="Times New Roman"/>
          <w:sz w:val="24"/>
          <w:szCs w:val="24"/>
        </w:rPr>
        <w:t>La première région de faible inversion : GSTH VVp  On suppose qu’il n’existe pas de canal de conduction, d’où : 0=DSI</w:t>
      </w:r>
    </w:p>
    <w:p w:rsidR="00E669A4" w:rsidRPr="00497CD4" w:rsidRDefault="00E669A4" w:rsidP="00891CC3">
      <w:pPr>
        <w:pStyle w:val="Paragraphedeliste"/>
        <w:spacing w:line="360" w:lineRule="auto"/>
        <w:jc w:val="both"/>
        <w:rPr>
          <w:rFonts w:ascii="Times New Roman" w:hAnsi="Times New Roman" w:cs="Times New Roman"/>
          <w:sz w:val="28"/>
          <w:szCs w:val="28"/>
        </w:rPr>
      </w:pPr>
      <w:r w:rsidRPr="0060578D">
        <w:rPr>
          <w:rFonts w:ascii="Times New Roman" w:hAnsi="Times New Roman" w:cs="Times New Roman"/>
          <w:sz w:val="24"/>
          <w:szCs w:val="24"/>
        </w:rPr>
        <w:t>Lorsque GSTH VVf, on distingue alors deux autres régions où l’expression de la caractéristique IDS est une expression linéaire (ou quadratique) de VGS; nous les appellerons donc régions linéaires (ou de saturation)</w:t>
      </w:r>
    </w:p>
    <w:p w:rsidR="00E669A4" w:rsidRDefault="00E669A4" w:rsidP="00891CC3">
      <w:pPr>
        <w:pStyle w:val="Paragraphedeliste"/>
        <w:spacing w:line="360" w:lineRule="auto"/>
        <w:jc w:val="both"/>
        <w:rPr>
          <w:rFonts w:ascii="Times New Roman" w:hAnsi="Times New Roman" w:cs="Times New Roman"/>
          <w:sz w:val="28"/>
          <w:szCs w:val="28"/>
        </w:rPr>
      </w:pPr>
    </w:p>
    <w:p w:rsidR="00E669A4" w:rsidRPr="0060578D" w:rsidRDefault="00E669A4" w:rsidP="00891CC3">
      <w:pPr>
        <w:pStyle w:val="Paragraphedeliste"/>
        <w:numPr>
          <w:ilvl w:val="0"/>
          <w:numId w:val="7"/>
        </w:numPr>
        <w:spacing w:line="360" w:lineRule="auto"/>
        <w:jc w:val="both"/>
        <w:rPr>
          <w:rFonts w:ascii="Times New Roman" w:eastAsiaTheme="minorEastAsia" w:hAnsi="Times New Roman" w:cs="Times New Roman"/>
          <w:sz w:val="24"/>
          <w:szCs w:val="24"/>
        </w:rPr>
      </w:pPr>
      <w:r w:rsidRPr="0060578D">
        <w:rPr>
          <w:rFonts w:ascii="Times New Roman" w:hAnsi="Times New Roman" w:cs="Times New Roman"/>
          <w:sz w:val="24"/>
          <w:szCs w:val="24"/>
        </w:rPr>
        <w:t xml:space="preserve">La région linéaire : </w:t>
      </w:r>
      <m:oMath>
        <m:sSub>
          <m:sSubPr>
            <m:ctrlPr>
              <w:rPr>
                <w:rFonts w:ascii="Cambria Math" w:hAnsi="Times New Roman"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GS</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TH</m:t>
            </m:r>
          </m:sub>
        </m:sSub>
        <m:r>
          <w:rPr>
            <w:rFonts w:ascii="Cambria Math" w:hAnsi="Times New Roman" w:cs="Times New Roman"/>
            <w:sz w:val="24"/>
            <w:szCs w:val="24"/>
          </w:rPr>
          <m:t xml:space="preserve"> </m:t>
        </m:r>
      </m:oMath>
      <w:r w:rsidRPr="0060578D">
        <w:rPr>
          <w:rFonts w:ascii="Times New Roman" w:eastAsiaTheme="minorEastAsia" w:hAnsi="Times New Roman" w:cs="Times New Roman"/>
          <w:sz w:val="24"/>
          <w:szCs w:val="24"/>
        </w:rPr>
        <w:t xml:space="preserve">et  </w:t>
      </w:r>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DS</m:t>
            </m:r>
          </m:sub>
        </m:sSub>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DSAT</m:t>
            </m:r>
          </m:sub>
        </m:sSub>
      </m:oMath>
      <w:r w:rsidRPr="0060578D">
        <w:rPr>
          <w:rFonts w:ascii="Times New Roman" w:eastAsiaTheme="minorEastAsia" w:hAnsi="Times New Roman" w:cs="Times New Roman"/>
          <w:sz w:val="24"/>
          <w:szCs w:val="24"/>
        </w:rPr>
        <w:t xml:space="preserve"> avec  </w:t>
      </w:r>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DSAT</m:t>
            </m:r>
          </m:sub>
        </m:sSub>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GS</m:t>
            </m:r>
          </m:sub>
        </m:sSub>
        <m:r>
          <w:rPr>
            <w:rFonts w:ascii="Cambria Math" w:eastAsiaTheme="minorEastAsia" w:hAnsi="Cambria Math"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TH</m:t>
            </m:r>
          </m:sub>
        </m:sSub>
      </m:oMath>
      <w:r w:rsidR="00891CC3">
        <w:rPr>
          <w:rFonts w:ascii="Times New Roman" w:eastAsiaTheme="minorEastAsia" w:hAnsi="Times New Roman" w:cs="Times New Roman"/>
          <w:sz w:val="24"/>
          <w:szCs w:val="24"/>
        </w:rPr>
        <w:t>…………</w:t>
      </w:r>
      <w:r w:rsidR="00F93F55">
        <w:rPr>
          <w:rFonts w:ascii="Times New Roman" w:eastAsiaTheme="minorEastAsia" w:hAnsi="Times New Roman" w:cs="Times New Roman"/>
          <w:sz w:val="24"/>
          <w:szCs w:val="24"/>
        </w:rPr>
        <w:t>.(2.1)</w:t>
      </w:r>
    </w:p>
    <w:p w:rsidR="00E669A4" w:rsidRPr="0060578D" w:rsidRDefault="00680A87" w:rsidP="00891CC3">
      <w:pPr>
        <w:spacing w:line="360" w:lineRule="auto"/>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DS</m:t>
            </m:r>
          </m:sub>
        </m:sSub>
        <m:r>
          <w:rPr>
            <w:rFonts w:ascii="Cambria Math" w:eastAsiaTheme="minorEastAsia" w:hAnsi="Cambria Math" w:cs="Times New Roman"/>
            <w:sz w:val="24"/>
            <w:szCs w:val="24"/>
          </w:rPr>
          <m:t>=</m:t>
        </m:r>
        <m:d>
          <m:dPr>
            <m:ctrlPr>
              <w:rPr>
                <w:rFonts w:ascii="Cambria Math" w:eastAsiaTheme="minorEastAsia" w:hAnsi="Cambria Math" w:cs="Times New Roman"/>
                <w:i/>
                <w:sz w:val="24"/>
                <w:szCs w:val="24"/>
              </w:rPr>
            </m:ctrlPr>
          </m:dPr>
          <m:e>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W</m:t>
                </m:r>
              </m:num>
              <m:den>
                <m:r>
                  <w:rPr>
                    <w:rFonts w:ascii="Cambria Math" w:eastAsiaTheme="minorEastAsia" w:hAnsi="Cambria Math" w:cs="Times New Roman"/>
                    <w:sz w:val="24"/>
                    <w:szCs w:val="24"/>
                  </w:rPr>
                  <m:t>L</m:t>
                </m:r>
              </m:den>
            </m:f>
          </m:e>
        </m:d>
        <m:r>
          <w:rPr>
            <w:rFonts w:ascii="Cambria Math" w:eastAsiaTheme="minorEastAsia" w:hAnsi="Cambria Math" w:cs="Times New Roman"/>
            <w:sz w:val="24"/>
            <w:szCs w:val="24"/>
          </w:rPr>
          <m:t>.</m:t>
        </m:r>
        <m:d>
          <m:dPr>
            <m:ctrlPr>
              <w:rPr>
                <w:rFonts w:ascii="Cambria Math" w:eastAsiaTheme="minorEastAsia" w:hAnsi="Cambria Math" w:cs="Times New Roman"/>
                <w:i/>
                <w:sz w:val="24"/>
                <w:szCs w:val="24"/>
              </w:rPr>
            </m:ctrlPr>
          </m:dPr>
          <m:e>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KP</m:t>
                </m:r>
              </m:num>
              <m:den>
                <m:r>
                  <w:rPr>
                    <w:rFonts w:ascii="Cambria Math" w:eastAsiaTheme="minorEastAsia" w:hAnsi="Cambria Math" w:cs="Times New Roman"/>
                    <w:sz w:val="24"/>
                    <w:szCs w:val="24"/>
                  </w:rPr>
                  <m:t>2</m:t>
                </m:r>
              </m:den>
            </m:f>
          </m:e>
        </m:d>
        <m:r>
          <w:rPr>
            <w:rFonts w:ascii="Cambria Math" w:eastAsiaTheme="minorEastAsia" w:hAnsi="Cambria Math" w:cs="Times New Roman"/>
            <w:sz w:val="24"/>
            <w:szCs w:val="24"/>
          </w:rPr>
          <m:t>.</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1+LAMBDA.</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DS</m:t>
                </m:r>
              </m:sub>
            </m:sSub>
          </m:e>
        </m:d>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DS</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2.</m:t>
            </m:r>
            <m:d>
              <m:dPr>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GS</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TH</m:t>
                    </m:r>
                  </m:sub>
                </m:sSub>
              </m:e>
            </m:d>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DS</m:t>
                </m:r>
              </m:sub>
            </m:sSub>
          </m:e>
        </m:d>
        <m:r>
          <w:rPr>
            <w:rFonts w:ascii="Cambria Math" w:eastAsiaTheme="minorEastAsia" w:hAnsi="Cambria Math" w:cs="Times New Roman"/>
            <w:sz w:val="24"/>
            <w:szCs w:val="24"/>
          </w:rPr>
          <m:t> </m:t>
        </m:r>
      </m:oMath>
      <w:r w:rsidR="00F93F55">
        <w:rPr>
          <w:rFonts w:ascii="Times New Roman" w:eastAsiaTheme="minorEastAsia" w:hAnsi="Times New Roman" w:cs="Times New Roman"/>
          <w:sz w:val="24"/>
          <w:szCs w:val="24"/>
        </w:rPr>
        <w:t>……………(2.2)</w:t>
      </w:r>
    </w:p>
    <w:p w:rsidR="00E669A4" w:rsidRPr="0060578D" w:rsidRDefault="00E669A4" w:rsidP="00891CC3">
      <w:pPr>
        <w:pStyle w:val="Paragraphedeliste"/>
        <w:numPr>
          <w:ilvl w:val="0"/>
          <w:numId w:val="7"/>
        </w:numPr>
        <w:spacing w:line="360" w:lineRule="auto"/>
        <w:jc w:val="both"/>
        <w:rPr>
          <w:rFonts w:ascii="Times New Roman" w:eastAsiaTheme="minorEastAsia" w:hAnsi="Times New Roman" w:cs="Times New Roman"/>
          <w:sz w:val="24"/>
          <w:szCs w:val="24"/>
        </w:rPr>
      </w:pPr>
      <w:r w:rsidRPr="0060578D">
        <w:rPr>
          <w:rFonts w:ascii="Times New Roman" w:eastAsiaTheme="minorEastAsia" w:hAnsi="Times New Roman" w:cs="Times New Roman"/>
          <w:sz w:val="24"/>
          <w:szCs w:val="24"/>
        </w:rPr>
        <w:t>-la région de saturation :</w:t>
      </w:r>
      <w:r w:rsidRPr="0060578D">
        <w:rPr>
          <w:rFonts w:ascii="Times New Roman" w:hAnsi="Times New Roman" w:cs="Times New Roman"/>
          <w:sz w:val="24"/>
          <w:szCs w:val="24"/>
        </w:rPr>
        <w:t xml:space="preserve">  </w:t>
      </w:r>
      <m:oMath>
        <m:sSub>
          <m:sSubPr>
            <m:ctrlPr>
              <w:rPr>
                <w:rFonts w:ascii="Cambria Math" w:hAnsi="Times New Roman"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GS</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TH</m:t>
            </m:r>
          </m:sub>
        </m:sSub>
        <m:r>
          <w:rPr>
            <w:rFonts w:ascii="Cambria Math" w:hAnsi="Times New Roman" w:cs="Times New Roman"/>
            <w:sz w:val="24"/>
            <w:szCs w:val="24"/>
          </w:rPr>
          <m:t xml:space="preserve"> </m:t>
        </m:r>
      </m:oMath>
      <w:r w:rsidRPr="0060578D">
        <w:rPr>
          <w:rFonts w:ascii="Times New Roman" w:eastAsiaTheme="minorEastAsia" w:hAnsi="Times New Roman" w:cs="Times New Roman"/>
          <w:sz w:val="24"/>
          <w:szCs w:val="24"/>
        </w:rPr>
        <w:t xml:space="preserve">et  </w:t>
      </w:r>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DS</m:t>
            </m:r>
          </m:sub>
        </m:sSub>
        <m:r>
          <w:rPr>
            <w:rFonts w:ascii="Cambria Math" w:eastAsiaTheme="minorEastAsia" w:hAnsi="Cambria Math"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DSAT</m:t>
            </m:r>
          </m:sub>
        </m:sSub>
      </m:oMath>
    </w:p>
    <w:p w:rsidR="00E669A4" w:rsidRPr="0060578D" w:rsidRDefault="00680A87" w:rsidP="00891CC3">
      <w:pPr>
        <w:spacing w:line="360" w:lineRule="auto"/>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DS</m:t>
            </m:r>
          </m:sub>
        </m:sSub>
        <m:r>
          <w:rPr>
            <w:rFonts w:ascii="Cambria Math" w:eastAsiaTheme="minorEastAsia" w:hAnsi="Cambria Math" w:cs="Times New Roman"/>
            <w:sz w:val="24"/>
            <w:szCs w:val="24"/>
          </w:rPr>
          <m:t>=</m:t>
        </m:r>
        <m:d>
          <m:dPr>
            <m:ctrlPr>
              <w:rPr>
                <w:rFonts w:ascii="Cambria Math" w:eastAsiaTheme="minorEastAsia" w:hAnsi="Cambria Math" w:cs="Times New Roman"/>
                <w:i/>
                <w:sz w:val="24"/>
                <w:szCs w:val="24"/>
              </w:rPr>
            </m:ctrlPr>
          </m:dPr>
          <m:e>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W</m:t>
                </m:r>
              </m:num>
              <m:den>
                <m:r>
                  <w:rPr>
                    <w:rFonts w:ascii="Cambria Math" w:eastAsiaTheme="minorEastAsia" w:hAnsi="Cambria Math" w:cs="Times New Roman"/>
                    <w:sz w:val="24"/>
                    <w:szCs w:val="24"/>
                  </w:rPr>
                  <m:t>L</m:t>
                </m:r>
              </m:den>
            </m:f>
          </m:e>
        </m:d>
        <m:r>
          <w:rPr>
            <w:rFonts w:ascii="Cambria Math" w:eastAsiaTheme="minorEastAsia" w:hAnsi="Cambria Math" w:cs="Times New Roman"/>
            <w:sz w:val="24"/>
            <w:szCs w:val="24"/>
          </w:rPr>
          <m:t>.</m:t>
        </m:r>
        <m:d>
          <m:dPr>
            <m:ctrlPr>
              <w:rPr>
                <w:rFonts w:ascii="Cambria Math" w:eastAsiaTheme="minorEastAsia" w:hAnsi="Cambria Math" w:cs="Times New Roman"/>
                <w:i/>
                <w:sz w:val="24"/>
                <w:szCs w:val="24"/>
              </w:rPr>
            </m:ctrlPr>
          </m:dPr>
          <m:e>
            <m:f>
              <m:fPr>
                <m:ctrlPr>
                  <w:rPr>
                    <w:rFonts w:ascii="Cambria Math" w:eastAsiaTheme="minorEastAsia" w:hAnsi="Cambria Math" w:cs="Times New Roman"/>
                    <w:i/>
                    <w:sz w:val="24"/>
                    <w:szCs w:val="24"/>
                  </w:rPr>
                </m:ctrlPr>
              </m:fPr>
              <m:num>
                <m:r>
                  <w:rPr>
                    <w:rFonts w:ascii="Cambria Math" w:eastAsiaTheme="minorEastAsia" w:hAnsi="Cambria Math" w:cs="Times New Roman"/>
                    <w:sz w:val="24"/>
                    <w:szCs w:val="24"/>
                  </w:rPr>
                  <m:t>KP</m:t>
                </m:r>
              </m:num>
              <m:den>
                <m:r>
                  <w:rPr>
                    <w:rFonts w:ascii="Cambria Math" w:eastAsiaTheme="minorEastAsia" w:hAnsi="Cambria Math" w:cs="Times New Roman"/>
                    <w:sz w:val="24"/>
                    <w:szCs w:val="24"/>
                  </w:rPr>
                  <m:t>2</m:t>
                </m:r>
              </m:den>
            </m:f>
          </m:e>
        </m:d>
        <m:r>
          <w:rPr>
            <w:rFonts w:ascii="Cambria Math" w:eastAsiaTheme="minorEastAsia" w:hAnsi="Cambria Math" w:cs="Times New Roman"/>
            <w:sz w:val="24"/>
            <w:szCs w:val="24"/>
          </w:rPr>
          <m:t>.</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1+LAMBDA.</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DS</m:t>
                </m:r>
              </m:sub>
            </m:sSub>
          </m:e>
        </m:d>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d>
              <m:dPr>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GS</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TH</m:t>
                    </m:r>
                  </m:sub>
                </m:sSub>
              </m:e>
            </m:d>
          </m:e>
          <m:sup>
            <m:r>
              <w:rPr>
                <w:rFonts w:ascii="Cambria Math" w:eastAsiaTheme="minorEastAsia" w:hAnsi="Cambria Math" w:cs="Times New Roman"/>
                <w:sz w:val="24"/>
                <w:szCs w:val="24"/>
              </w:rPr>
              <m:t>2</m:t>
            </m:r>
          </m:sup>
        </m:sSup>
      </m:oMath>
      <w:r w:rsidR="00F93F55">
        <w:rPr>
          <w:rFonts w:ascii="Times New Roman" w:eastAsiaTheme="minorEastAsia" w:hAnsi="Times New Roman" w:cs="Times New Roman"/>
          <w:sz w:val="24"/>
          <w:szCs w:val="24"/>
        </w:rPr>
        <w:t>…………………….(2.3)</w:t>
      </w:r>
    </w:p>
    <w:p w:rsidR="00E669A4" w:rsidRPr="0060578D" w:rsidRDefault="00E669A4" w:rsidP="00891CC3">
      <w:pPr>
        <w:spacing w:after="0" w:line="360" w:lineRule="auto"/>
        <w:jc w:val="both"/>
        <w:rPr>
          <w:rFonts w:ascii="Times New Roman" w:eastAsia="Times New Roman" w:hAnsi="Times New Roman" w:cs="Times New Roman"/>
          <w:sz w:val="24"/>
          <w:szCs w:val="24"/>
          <w:lang w:eastAsia="fr-FR"/>
        </w:rPr>
      </w:pPr>
      <w:r w:rsidRPr="0060578D">
        <w:rPr>
          <w:rFonts w:ascii="Times New Roman" w:eastAsia="Times New Roman" w:hAnsi="Times New Roman" w:cs="Times New Roman"/>
          <w:sz w:val="24"/>
          <w:szCs w:val="24"/>
          <w:lang w:eastAsia="fr-FR"/>
        </w:rPr>
        <w:t xml:space="preserve">Le modèle présenté précédemment est le plus simple ;7 paramètres électriques suffisent pour caractériser le comportement électrique (Tableau </w:t>
      </w:r>
      <w:r w:rsidR="009A5E01">
        <w:rPr>
          <w:rFonts w:ascii="Times New Roman" w:eastAsia="Times New Roman" w:hAnsi="Times New Roman" w:cs="Times New Roman"/>
          <w:sz w:val="24"/>
          <w:szCs w:val="24"/>
          <w:lang w:eastAsia="fr-FR"/>
        </w:rPr>
        <w:t>I</w:t>
      </w:r>
      <w:r w:rsidRPr="0060578D">
        <w:rPr>
          <w:rFonts w:ascii="Times New Roman" w:eastAsia="Times New Roman" w:hAnsi="Times New Roman" w:cs="Times New Roman"/>
          <w:sz w:val="24"/>
          <w:szCs w:val="24"/>
          <w:lang w:eastAsia="fr-FR"/>
        </w:rPr>
        <w:t xml:space="preserve">II.1). </w:t>
      </w:r>
    </w:p>
    <w:p w:rsidR="00E669A4" w:rsidRDefault="00E669A4" w:rsidP="00E669A4">
      <w:pPr>
        <w:spacing w:after="0" w:line="240" w:lineRule="auto"/>
        <w:jc w:val="both"/>
        <w:rPr>
          <w:rFonts w:ascii="Times New Roman" w:eastAsia="Times New Roman" w:hAnsi="Times New Roman" w:cs="Times New Roman"/>
          <w:sz w:val="28"/>
          <w:szCs w:val="28"/>
          <w:lang w:eastAsia="fr-FR"/>
        </w:rPr>
      </w:pPr>
    </w:p>
    <w:tbl>
      <w:tblPr>
        <w:tblStyle w:val="Grilledutableau"/>
        <w:tblW w:w="9039" w:type="dxa"/>
        <w:tblLook w:val="04A0"/>
      </w:tblPr>
      <w:tblGrid>
        <w:gridCol w:w="2518"/>
        <w:gridCol w:w="4718"/>
        <w:gridCol w:w="1803"/>
      </w:tblGrid>
      <w:tr w:rsidR="00E669A4" w:rsidTr="00545076">
        <w:tc>
          <w:tcPr>
            <w:tcW w:w="2518" w:type="dxa"/>
          </w:tcPr>
          <w:p w:rsidR="00E669A4" w:rsidRPr="0060578D" w:rsidRDefault="00E669A4" w:rsidP="00545076">
            <w:pPr>
              <w:rPr>
                <w:rFonts w:ascii="Times New Roman" w:eastAsia="Times New Roman" w:hAnsi="Times New Roman" w:cs="Times New Roman"/>
                <w:b/>
                <w:bCs/>
                <w:sz w:val="24"/>
                <w:szCs w:val="24"/>
                <w:lang w:eastAsia="fr-FR"/>
              </w:rPr>
            </w:pPr>
            <w:r w:rsidRPr="0060578D">
              <w:rPr>
                <w:rFonts w:ascii="Times New Roman" w:hAnsi="Times New Roman" w:cs="Times New Roman"/>
                <w:b/>
                <w:bCs/>
                <w:sz w:val="24"/>
                <w:szCs w:val="24"/>
              </w:rPr>
              <w:t>Symbole du paramètre</w:t>
            </w:r>
          </w:p>
        </w:tc>
        <w:tc>
          <w:tcPr>
            <w:tcW w:w="4718" w:type="dxa"/>
          </w:tcPr>
          <w:p w:rsidR="00E669A4" w:rsidRPr="0060578D" w:rsidRDefault="00E669A4" w:rsidP="00545076">
            <w:pPr>
              <w:rPr>
                <w:rFonts w:ascii="Times New Roman" w:eastAsia="Times New Roman" w:hAnsi="Times New Roman" w:cs="Times New Roman"/>
                <w:b/>
                <w:bCs/>
                <w:sz w:val="24"/>
                <w:szCs w:val="24"/>
                <w:lang w:eastAsia="fr-FR"/>
              </w:rPr>
            </w:pPr>
            <w:r w:rsidRPr="0060578D">
              <w:rPr>
                <w:rFonts w:ascii="Times New Roman" w:hAnsi="Times New Roman" w:cs="Times New Roman"/>
                <w:b/>
                <w:bCs/>
                <w:sz w:val="24"/>
                <w:szCs w:val="24"/>
              </w:rPr>
              <w:t>Définition du paramètre</w:t>
            </w:r>
          </w:p>
        </w:tc>
        <w:tc>
          <w:tcPr>
            <w:tcW w:w="1803" w:type="dxa"/>
          </w:tcPr>
          <w:p w:rsidR="00E669A4" w:rsidRPr="0060578D" w:rsidRDefault="00E669A4" w:rsidP="00545076">
            <w:pPr>
              <w:rPr>
                <w:rFonts w:ascii="Times New Roman" w:eastAsia="Times New Roman" w:hAnsi="Times New Roman" w:cs="Times New Roman"/>
                <w:b/>
                <w:bCs/>
                <w:sz w:val="24"/>
                <w:szCs w:val="24"/>
                <w:lang w:eastAsia="fr-FR"/>
              </w:rPr>
            </w:pPr>
            <w:r w:rsidRPr="0060578D">
              <w:rPr>
                <w:rFonts w:ascii="Times New Roman" w:hAnsi="Times New Roman" w:cs="Times New Roman"/>
                <w:b/>
                <w:bCs/>
                <w:sz w:val="24"/>
                <w:szCs w:val="24"/>
              </w:rPr>
              <w:t>Unité</w:t>
            </w:r>
          </w:p>
        </w:tc>
      </w:tr>
      <w:tr w:rsidR="00E669A4" w:rsidTr="00545076">
        <w:tc>
          <w:tcPr>
            <w:tcW w:w="9039" w:type="dxa"/>
            <w:gridSpan w:val="3"/>
            <w:shd w:val="clear" w:color="auto" w:fill="FFFFFF" w:themeFill="background1"/>
          </w:tcPr>
          <w:p w:rsidR="00E669A4" w:rsidRPr="0060578D" w:rsidRDefault="00E669A4" w:rsidP="00545076">
            <w:pPr>
              <w:jc w:val="center"/>
              <w:rPr>
                <w:rFonts w:ascii="Times New Roman" w:eastAsia="Times New Roman" w:hAnsi="Times New Roman" w:cs="Times New Roman"/>
                <w:b/>
                <w:bCs/>
                <w:sz w:val="24"/>
                <w:szCs w:val="24"/>
                <w:lang w:eastAsia="fr-FR"/>
              </w:rPr>
            </w:pPr>
            <w:r w:rsidRPr="0060578D">
              <w:rPr>
                <w:rFonts w:ascii="Times New Roman" w:hAnsi="Times New Roman" w:cs="Times New Roman"/>
                <w:b/>
                <w:bCs/>
                <w:sz w:val="24"/>
                <w:szCs w:val="24"/>
              </w:rPr>
              <w:t>Paramètres du Processus de fabrication</w:t>
            </w:r>
          </w:p>
        </w:tc>
      </w:tr>
      <w:tr w:rsidR="00E669A4" w:rsidTr="00545076">
        <w:tc>
          <w:tcPr>
            <w:tcW w:w="2518" w:type="dxa"/>
          </w:tcPr>
          <w:p w:rsidR="00E669A4" w:rsidRPr="0060578D" w:rsidRDefault="00E669A4" w:rsidP="00545076">
            <w:pPr>
              <w:rPr>
                <w:rFonts w:ascii="Times New Roman" w:eastAsia="Times New Roman" w:hAnsi="Times New Roman" w:cs="Times New Roman"/>
                <w:b/>
                <w:bCs/>
                <w:sz w:val="24"/>
                <w:szCs w:val="24"/>
                <w:lang w:eastAsia="fr-FR"/>
              </w:rPr>
            </w:pPr>
            <w:r w:rsidRPr="0060578D">
              <w:rPr>
                <w:rFonts w:ascii="Times New Roman" w:eastAsia="Times New Roman" w:hAnsi="Times New Roman" w:cs="Times New Roman"/>
                <w:b/>
                <w:bCs/>
                <w:sz w:val="24"/>
                <w:szCs w:val="24"/>
                <w:lang w:eastAsia="fr-FR"/>
              </w:rPr>
              <w:t>L</w:t>
            </w:r>
          </w:p>
        </w:tc>
        <w:tc>
          <w:tcPr>
            <w:tcW w:w="4718" w:type="dxa"/>
          </w:tcPr>
          <w:p w:rsidR="00E669A4" w:rsidRPr="0060578D" w:rsidRDefault="00E669A4" w:rsidP="00545076">
            <w:pPr>
              <w:rPr>
                <w:rFonts w:ascii="Times New Roman" w:eastAsia="Times New Roman" w:hAnsi="Times New Roman" w:cs="Times New Roman"/>
                <w:sz w:val="24"/>
                <w:szCs w:val="24"/>
                <w:lang w:eastAsia="fr-FR"/>
              </w:rPr>
            </w:pPr>
            <w:r w:rsidRPr="0060578D">
              <w:rPr>
                <w:rFonts w:ascii="Times New Roman" w:hAnsi="Times New Roman" w:cs="Times New Roman"/>
                <w:sz w:val="24"/>
                <w:szCs w:val="24"/>
              </w:rPr>
              <w:t>Longueur de canal</w:t>
            </w:r>
          </w:p>
        </w:tc>
        <w:tc>
          <w:tcPr>
            <w:tcW w:w="1803" w:type="dxa"/>
          </w:tcPr>
          <w:p w:rsidR="00E669A4" w:rsidRPr="0060578D" w:rsidRDefault="00891CC3" w:rsidP="00545076">
            <w:pPr>
              <w:rPr>
                <w:rFonts w:ascii="Times New Roman" w:eastAsia="Times New Roman" w:hAnsi="Times New Roman" w:cs="Times New Roman"/>
                <w:b/>
                <w:bCs/>
                <w:sz w:val="24"/>
                <w:szCs w:val="24"/>
                <w:lang w:eastAsia="fr-FR"/>
              </w:rPr>
            </w:pPr>
            <w:r>
              <w:rPr>
                <w:rFonts w:ascii="Times New Roman" w:eastAsia="Times New Roman" w:hAnsi="Times New Roman" w:cs="Times New Roman"/>
                <w:b/>
                <w:bCs/>
                <w:sz w:val="24"/>
                <w:szCs w:val="24"/>
                <w:lang w:eastAsia="fr-FR"/>
              </w:rPr>
              <w:t>m</w:t>
            </w:r>
          </w:p>
        </w:tc>
      </w:tr>
      <w:tr w:rsidR="00E669A4" w:rsidTr="00545076">
        <w:tc>
          <w:tcPr>
            <w:tcW w:w="2518" w:type="dxa"/>
          </w:tcPr>
          <w:p w:rsidR="00E669A4" w:rsidRPr="0060578D" w:rsidRDefault="00E669A4" w:rsidP="00545076">
            <w:pPr>
              <w:rPr>
                <w:rFonts w:ascii="Times New Roman" w:eastAsia="Times New Roman" w:hAnsi="Times New Roman" w:cs="Times New Roman"/>
                <w:b/>
                <w:bCs/>
                <w:sz w:val="24"/>
                <w:szCs w:val="24"/>
                <w:lang w:eastAsia="fr-FR"/>
              </w:rPr>
            </w:pPr>
            <w:r w:rsidRPr="0060578D">
              <w:rPr>
                <w:rFonts w:ascii="Times New Roman" w:eastAsia="Times New Roman" w:hAnsi="Times New Roman" w:cs="Times New Roman"/>
                <w:b/>
                <w:bCs/>
                <w:sz w:val="24"/>
                <w:szCs w:val="24"/>
                <w:lang w:eastAsia="fr-FR"/>
              </w:rPr>
              <w:t>W</w:t>
            </w:r>
          </w:p>
        </w:tc>
        <w:tc>
          <w:tcPr>
            <w:tcW w:w="4718" w:type="dxa"/>
          </w:tcPr>
          <w:p w:rsidR="00E669A4" w:rsidRPr="0060578D" w:rsidRDefault="00E669A4" w:rsidP="00545076">
            <w:pPr>
              <w:rPr>
                <w:rFonts w:ascii="Times New Roman" w:eastAsia="Times New Roman" w:hAnsi="Times New Roman" w:cs="Times New Roman"/>
                <w:sz w:val="24"/>
                <w:szCs w:val="24"/>
                <w:lang w:eastAsia="fr-FR"/>
              </w:rPr>
            </w:pPr>
            <w:r w:rsidRPr="0060578D">
              <w:rPr>
                <w:rFonts w:ascii="Times New Roman" w:eastAsia="Times New Roman" w:hAnsi="Times New Roman" w:cs="Times New Roman"/>
                <w:sz w:val="24"/>
                <w:szCs w:val="24"/>
                <w:lang w:eastAsia="fr-FR"/>
              </w:rPr>
              <w:t>Largeur de canal</w:t>
            </w:r>
          </w:p>
        </w:tc>
        <w:tc>
          <w:tcPr>
            <w:tcW w:w="1803" w:type="dxa"/>
          </w:tcPr>
          <w:p w:rsidR="00E669A4" w:rsidRPr="0060578D" w:rsidRDefault="00891CC3" w:rsidP="00545076">
            <w:pPr>
              <w:rPr>
                <w:rFonts w:ascii="Times New Roman" w:eastAsia="Times New Roman" w:hAnsi="Times New Roman" w:cs="Times New Roman"/>
                <w:b/>
                <w:bCs/>
                <w:sz w:val="24"/>
                <w:szCs w:val="24"/>
                <w:lang w:eastAsia="fr-FR"/>
              </w:rPr>
            </w:pPr>
            <w:r>
              <w:rPr>
                <w:rFonts w:ascii="Times New Roman" w:eastAsia="Times New Roman" w:hAnsi="Times New Roman" w:cs="Times New Roman"/>
                <w:b/>
                <w:bCs/>
                <w:sz w:val="24"/>
                <w:szCs w:val="24"/>
                <w:lang w:eastAsia="fr-FR"/>
              </w:rPr>
              <w:t>m</w:t>
            </w:r>
          </w:p>
        </w:tc>
      </w:tr>
      <w:tr w:rsidR="00E669A4" w:rsidTr="00545076">
        <w:tc>
          <w:tcPr>
            <w:tcW w:w="2518" w:type="dxa"/>
          </w:tcPr>
          <w:p w:rsidR="00E669A4" w:rsidRPr="0060578D" w:rsidRDefault="00E669A4" w:rsidP="00545076">
            <w:pPr>
              <w:rPr>
                <w:rFonts w:ascii="Times New Roman" w:eastAsia="Times New Roman" w:hAnsi="Times New Roman" w:cs="Times New Roman"/>
                <w:b/>
                <w:bCs/>
                <w:sz w:val="24"/>
                <w:szCs w:val="24"/>
                <w:lang w:eastAsia="fr-FR"/>
              </w:rPr>
            </w:pPr>
            <w:r w:rsidRPr="0060578D">
              <w:rPr>
                <w:rFonts w:ascii="Times New Roman" w:eastAsia="Times New Roman" w:hAnsi="Times New Roman" w:cs="Times New Roman"/>
                <w:b/>
                <w:bCs/>
                <w:sz w:val="24"/>
                <w:szCs w:val="24"/>
                <w:lang w:eastAsia="fr-FR"/>
              </w:rPr>
              <w:t>TOX</w:t>
            </w:r>
          </w:p>
        </w:tc>
        <w:tc>
          <w:tcPr>
            <w:tcW w:w="4718" w:type="dxa"/>
          </w:tcPr>
          <w:p w:rsidR="00E669A4" w:rsidRPr="0060578D" w:rsidRDefault="00E669A4" w:rsidP="00545076">
            <w:pPr>
              <w:rPr>
                <w:rFonts w:ascii="Times New Roman" w:eastAsia="Times New Roman" w:hAnsi="Times New Roman" w:cs="Times New Roman"/>
                <w:sz w:val="24"/>
                <w:szCs w:val="24"/>
                <w:lang w:eastAsia="fr-FR"/>
              </w:rPr>
            </w:pPr>
            <w:r w:rsidRPr="0060578D">
              <w:rPr>
                <w:rFonts w:ascii="Times New Roman" w:hAnsi="Times New Roman" w:cs="Times New Roman"/>
                <w:sz w:val="24"/>
                <w:szCs w:val="24"/>
              </w:rPr>
              <w:t>Epaisseur de l’oxyde sous la grille</w:t>
            </w:r>
          </w:p>
        </w:tc>
        <w:tc>
          <w:tcPr>
            <w:tcW w:w="1803" w:type="dxa"/>
          </w:tcPr>
          <w:p w:rsidR="00E669A4" w:rsidRPr="0060578D" w:rsidRDefault="00891CC3" w:rsidP="00545076">
            <w:pPr>
              <w:rPr>
                <w:rFonts w:ascii="Times New Roman" w:eastAsia="Times New Roman" w:hAnsi="Times New Roman" w:cs="Times New Roman"/>
                <w:b/>
                <w:bCs/>
                <w:sz w:val="24"/>
                <w:szCs w:val="24"/>
                <w:lang w:eastAsia="fr-FR"/>
              </w:rPr>
            </w:pPr>
            <w:r>
              <w:rPr>
                <w:rFonts w:ascii="Times New Roman" w:eastAsia="Times New Roman" w:hAnsi="Times New Roman" w:cs="Times New Roman"/>
                <w:b/>
                <w:bCs/>
                <w:sz w:val="24"/>
                <w:szCs w:val="24"/>
                <w:lang w:eastAsia="fr-FR"/>
              </w:rPr>
              <w:t>m</w:t>
            </w:r>
          </w:p>
        </w:tc>
      </w:tr>
      <w:tr w:rsidR="00E669A4" w:rsidTr="00545076">
        <w:tc>
          <w:tcPr>
            <w:tcW w:w="2518" w:type="dxa"/>
          </w:tcPr>
          <w:p w:rsidR="00E669A4" w:rsidRPr="0060578D" w:rsidRDefault="00E669A4" w:rsidP="00545076">
            <w:pPr>
              <w:rPr>
                <w:rFonts w:ascii="Times New Roman" w:eastAsia="Times New Roman" w:hAnsi="Times New Roman" w:cs="Times New Roman"/>
                <w:b/>
                <w:bCs/>
                <w:sz w:val="24"/>
                <w:szCs w:val="24"/>
                <w:lang w:eastAsia="fr-FR"/>
              </w:rPr>
            </w:pPr>
            <w:r w:rsidRPr="0060578D">
              <w:rPr>
                <w:rFonts w:ascii="Times New Roman" w:eastAsia="Times New Roman" w:hAnsi="Times New Roman" w:cs="Times New Roman"/>
                <w:b/>
                <w:bCs/>
                <w:sz w:val="24"/>
                <w:szCs w:val="24"/>
                <w:lang w:eastAsia="fr-FR"/>
              </w:rPr>
              <w:t xml:space="preserve">LD </w:t>
            </w:r>
          </w:p>
        </w:tc>
        <w:tc>
          <w:tcPr>
            <w:tcW w:w="4718" w:type="dxa"/>
          </w:tcPr>
          <w:p w:rsidR="00E669A4" w:rsidRPr="0060578D" w:rsidRDefault="00E669A4" w:rsidP="00545076">
            <w:pPr>
              <w:rPr>
                <w:rFonts w:ascii="Times New Roman" w:eastAsia="Times New Roman" w:hAnsi="Times New Roman" w:cs="Times New Roman"/>
                <w:sz w:val="24"/>
                <w:szCs w:val="24"/>
                <w:lang w:eastAsia="fr-FR"/>
              </w:rPr>
            </w:pPr>
            <w:r w:rsidRPr="0060578D">
              <w:rPr>
                <w:rFonts w:ascii="Times New Roman" w:eastAsia="Times New Roman" w:hAnsi="Times New Roman" w:cs="Times New Roman"/>
                <w:sz w:val="24"/>
                <w:szCs w:val="24"/>
                <w:lang w:eastAsia="fr-FR"/>
              </w:rPr>
              <w:t xml:space="preserve">Réduction de longueur de canal par rapport à la </w:t>
            </w:r>
          </w:p>
          <w:p w:rsidR="00E669A4" w:rsidRPr="0060578D" w:rsidRDefault="00E669A4" w:rsidP="00545076">
            <w:pPr>
              <w:rPr>
                <w:rFonts w:ascii="Times New Roman" w:eastAsia="Times New Roman" w:hAnsi="Times New Roman" w:cs="Times New Roman"/>
                <w:sz w:val="24"/>
                <w:szCs w:val="24"/>
                <w:lang w:eastAsia="fr-FR"/>
              </w:rPr>
            </w:pPr>
            <w:r w:rsidRPr="0060578D">
              <w:rPr>
                <w:rFonts w:ascii="Times New Roman" w:eastAsia="Times New Roman" w:hAnsi="Times New Roman" w:cs="Times New Roman"/>
                <w:sz w:val="24"/>
                <w:szCs w:val="24"/>
                <w:lang w:eastAsia="fr-FR"/>
              </w:rPr>
              <w:t xml:space="preserve">valeur dessinée </w:t>
            </w:r>
          </w:p>
        </w:tc>
        <w:tc>
          <w:tcPr>
            <w:tcW w:w="1803" w:type="dxa"/>
          </w:tcPr>
          <w:p w:rsidR="00E669A4" w:rsidRPr="0060578D" w:rsidRDefault="00891CC3" w:rsidP="00545076">
            <w:pPr>
              <w:rPr>
                <w:rFonts w:ascii="Times New Roman" w:eastAsia="Times New Roman" w:hAnsi="Times New Roman" w:cs="Times New Roman"/>
                <w:b/>
                <w:bCs/>
                <w:sz w:val="24"/>
                <w:szCs w:val="24"/>
                <w:lang w:eastAsia="fr-FR"/>
              </w:rPr>
            </w:pPr>
            <w:r>
              <w:rPr>
                <w:rFonts w:ascii="Times New Roman" w:eastAsia="Times New Roman" w:hAnsi="Times New Roman" w:cs="Times New Roman"/>
                <w:b/>
                <w:bCs/>
                <w:sz w:val="24"/>
                <w:szCs w:val="24"/>
                <w:lang w:eastAsia="fr-FR"/>
              </w:rPr>
              <w:t>m</w:t>
            </w:r>
          </w:p>
        </w:tc>
      </w:tr>
      <w:tr w:rsidR="00E669A4" w:rsidTr="00545076">
        <w:tc>
          <w:tcPr>
            <w:tcW w:w="2518" w:type="dxa"/>
          </w:tcPr>
          <w:p w:rsidR="00E669A4" w:rsidRPr="0060578D" w:rsidRDefault="00E669A4" w:rsidP="00545076">
            <w:pPr>
              <w:rPr>
                <w:rFonts w:ascii="Times New Roman" w:eastAsia="Times New Roman" w:hAnsi="Times New Roman" w:cs="Times New Roman"/>
                <w:b/>
                <w:bCs/>
                <w:sz w:val="24"/>
                <w:szCs w:val="24"/>
                <w:lang w:eastAsia="fr-FR"/>
              </w:rPr>
            </w:pPr>
            <w:r w:rsidRPr="0060578D">
              <w:rPr>
                <w:rFonts w:ascii="Times New Roman" w:eastAsia="Times New Roman" w:hAnsi="Times New Roman" w:cs="Times New Roman"/>
                <w:b/>
                <w:bCs/>
                <w:sz w:val="24"/>
                <w:szCs w:val="24"/>
                <w:lang w:eastAsia="fr-FR"/>
              </w:rPr>
              <w:t>NSUB</w:t>
            </w:r>
          </w:p>
        </w:tc>
        <w:tc>
          <w:tcPr>
            <w:tcW w:w="4718" w:type="dxa"/>
          </w:tcPr>
          <w:p w:rsidR="00E669A4" w:rsidRPr="0060578D" w:rsidRDefault="00E669A4" w:rsidP="00545076">
            <w:pPr>
              <w:rPr>
                <w:rFonts w:ascii="Times New Roman" w:eastAsia="Times New Roman" w:hAnsi="Times New Roman" w:cs="Times New Roman"/>
                <w:sz w:val="24"/>
                <w:szCs w:val="24"/>
                <w:lang w:eastAsia="fr-FR"/>
              </w:rPr>
            </w:pPr>
            <w:r w:rsidRPr="0060578D">
              <w:rPr>
                <w:rFonts w:ascii="Times New Roman" w:hAnsi="Times New Roman" w:cs="Times New Roman"/>
                <w:sz w:val="24"/>
                <w:szCs w:val="24"/>
              </w:rPr>
              <w:t>Dopage du substrat</w:t>
            </w:r>
          </w:p>
        </w:tc>
        <w:tc>
          <w:tcPr>
            <w:tcW w:w="1803" w:type="dxa"/>
          </w:tcPr>
          <w:p w:rsidR="00E669A4" w:rsidRPr="0060578D" w:rsidRDefault="00E669A4" w:rsidP="00545076">
            <w:pPr>
              <w:rPr>
                <w:rFonts w:ascii="Times New Roman" w:eastAsia="Times New Roman" w:hAnsi="Times New Roman" w:cs="Times New Roman"/>
                <w:b/>
                <w:bCs/>
                <w:sz w:val="24"/>
                <w:szCs w:val="24"/>
                <w:lang w:eastAsia="fr-FR"/>
              </w:rPr>
            </w:pPr>
            <w:r w:rsidRPr="0060578D">
              <w:rPr>
                <w:rFonts w:ascii="Times New Roman" w:eastAsia="Times New Roman" w:hAnsi="Times New Roman" w:cs="Times New Roman"/>
                <w:b/>
                <w:bCs/>
                <w:sz w:val="24"/>
                <w:szCs w:val="24"/>
                <w:lang w:eastAsia="fr-FR"/>
              </w:rPr>
              <w:t>AT /</w:t>
            </w:r>
            <m:oMath>
              <m:sSup>
                <m:sSupPr>
                  <m:ctrlPr>
                    <w:rPr>
                      <w:rFonts w:ascii="Cambria Math" w:eastAsia="Times New Roman" w:hAnsi="Times New Roman" w:cs="Times New Roman"/>
                      <w:b/>
                      <w:bCs/>
                      <w:i/>
                      <w:sz w:val="24"/>
                      <w:szCs w:val="24"/>
                      <w:lang w:eastAsia="fr-FR"/>
                    </w:rPr>
                  </m:ctrlPr>
                </m:sSupPr>
                <m:e>
                  <m:r>
                    <m:rPr>
                      <m:sty m:val="bi"/>
                    </m:rPr>
                    <w:rPr>
                      <w:rFonts w:ascii="Cambria Math" w:eastAsia="Times New Roman" w:hAnsi="Cambria Math" w:cs="Times New Roman"/>
                      <w:sz w:val="24"/>
                      <w:szCs w:val="24"/>
                      <w:lang w:eastAsia="fr-FR"/>
                    </w:rPr>
                    <m:t>cm</m:t>
                  </m:r>
                </m:e>
                <m:sup>
                  <m:r>
                    <m:rPr>
                      <m:sty m:val="bi"/>
                    </m:rPr>
                    <w:rPr>
                      <w:rFonts w:ascii="Cambria Math" w:eastAsia="Times New Roman" w:hAnsi="Cambria Math" w:cs="Times New Roman"/>
                      <w:sz w:val="24"/>
                      <w:szCs w:val="24"/>
                      <w:lang w:eastAsia="fr-FR"/>
                    </w:rPr>
                    <m:t>3</m:t>
                  </m:r>
                </m:sup>
              </m:sSup>
            </m:oMath>
          </w:p>
        </w:tc>
      </w:tr>
      <w:tr w:rsidR="00E669A4" w:rsidTr="00545076">
        <w:tc>
          <w:tcPr>
            <w:tcW w:w="9039" w:type="dxa"/>
            <w:gridSpan w:val="3"/>
          </w:tcPr>
          <w:p w:rsidR="00E669A4" w:rsidRPr="0060578D" w:rsidRDefault="00E669A4" w:rsidP="00545076">
            <w:pPr>
              <w:jc w:val="center"/>
              <w:rPr>
                <w:rFonts w:ascii="Times New Roman" w:eastAsia="Times New Roman" w:hAnsi="Times New Roman" w:cs="Times New Roman"/>
                <w:b/>
                <w:bCs/>
                <w:sz w:val="24"/>
                <w:szCs w:val="24"/>
                <w:lang w:eastAsia="fr-FR"/>
              </w:rPr>
            </w:pPr>
            <w:r w:rsidRPr="0060578D">
              <w:rPr>
                <w:rFonts w:ascii="Times New Roman" w:hAnsi="Times New Roman" w:cs="Times New Roman"/>
                <w:b/>
                <w:bCs/>
                <w:sz w:val="24"/>
                <w:szCs w:val="24"/>
              </w:rPr>
              <w:t>Paramètres électriques</w:t>
            </w:r>
          </w:p>
        </w:tc>
      </w:tr>
      <w:tr w:rsidR="00E669A4" w:rsidTr="00545076">
        <w:tc>
          <w:tcPr>
            <w:tcW w:w="2518" w:type="dxa"/>
            <w:tcBorders>
              <w:top w:val="nil"/>
            </w:tcBorders>
          </w:tcPr>
          <w:p w:rsidR="00E669A4" w:rsidRPr="0060578D" w:rsidRDefault="00E669A4" w:rsidP="00545076">
            <w:pPr>
              <w:rPr>
                <w:rFonts w:ascii="Times New Roman" w:eastAsia="Times New Roman" w:hAnsi="Times New Roman" w:cs="Times New Roman"/>
                <w:b/>
                <w:bCs/>
                <w:sz w:val="24"/>
                <w:szCs w:val="24"/>
                <w:lang w:eastAsia="fr-FR"/>
              </w:rPr>
            </w:pPr>
            <w:r w:rsidRPr="0060578D">
              <w:rPr>
                <w:rFonts w:ascii="Times New Roman" w:eastAsia="Times New Roman" w:hAnsi="Times New Roman" w:cs="Times New Roman"/>
                <w:b/>
                <w:bCs/>
                <w:sz w:val="24"/>
                <w:szCs w:val="24"/>
                <w:lang w:eastAsia="fr-FR"/>
              </w:rPr>
              <w:t>UO</w:t>
            </w:r>
          </w:p>
        </w:tc>
        <w:tc>
          <w:tcPr>
            <w:tcW w:w="4718" w:type="dxa"/>
            <w:tcBorders>
              <w:top w:val="nil"/>
            </w:tcBorders>
          </w:tcPr>
          <w:p w:rsidR="00E669A4" w:rsidRPr="0060578D" w:rsidRDefault="00E669A4" w:rsidP="00545076">
            <w:pPr>
              <w:rPr>
                <w:rFonts w:ascii="Times New Roman" w:eastAsia="Times New Roman" w:hAnsi="Times New Roman" w:cs="Times New Roman"/>
                <w:sz w:val="24"/>
                <w:szCs w:val="24"/>
                <w:lang w:eastAsia="fr-FR"/>
              </w:rPr>
            </w:pPr>
            <w:r w:rsidRPr="0060578D">
              <w:rPr>
                <w:rFonts w:ascii="Times New Roman" w:hAnsi="Times New Roman" w:cs="Times New Roman"/>
                <w:sz w:val="24"/>
                <w:szCs w:val="24"/>
              </w:rPr>
              <w:t>Mobilité des porteurs</w:t>
            </w:r>
          </w:p>
        </w:tc>
        <w:tc>
          <w:tcPr>
            <w:tcW w:w="1803" w:type="dxa"/>
          </w:tcPr>
          <w:p w:rsidR="00E669A4" w:rsidRPr="0060578D" w:rsidRDefault="00680A87" w:rsidP="00545076">
            <w:pPr>
              <w:rPr>
                <w:rFonts w:ascii="Times New Roman" w:eastAsia="Times New Roman" w:hAnsi="Times New Roman" w:cs="Times New Roman"/>
                <w:b/>
                <w:bCs/>
                <w:sz w:val="24"/>
                <w:szCs w:val="24"/>
                <w:lang w:eastAsia="fr-FR"/>
              </w:rPr>
            </w:pPr>
            <m:oMathPara>
              <m:oMath>
                <m:sSup>
                  <m:sSupPr>
                    <m:ctrlPr>
                      <w:rPr>
                        <w:rFonts w:ascii="Cambria Math" w:eastAsia="Times New Roman" w:hAnsi="Times New Roman" w:cs="Times New Roman"/>
                        <w:b/>
                        <w:bCs/>
                        <w:i/>
                        <w:sz w:val="24"/>
                        <w:szCs w:val="24"/>
                        <w:lang w:eastAsia="fr-FR"/>
                      </w:rPr>
                    </m:ctrlPr>
                  </m:sSupPr>
                  <m:e>
                    <m:r>
                      <m:rPr>
                        <m:sty m:val="bi"/>
                      </m:rPr>
                      <w:rPr>
                        <w:rFonts w:ascii="Cambria Math" w:eastAsia="Times New Roman" w:hAnsi="Cambria Math" w:cs="Times New Roman"/>
                        <w:sz w:val="24"/>
                        <w:szCs w:val="24"/>
                        <w:lang w:eastAsia="fr-FR"/>
                      </w:rPr>
                      <m:t>cm</m:t>
                    </m:r>
                  </m:e>
                  <m:sup>
                    <m:r>
                      <m:rPr>
                        <m:sty m:val="bi"/>
                      </m:rPr>
                      <w:rPr>
                        <w:rFonts w:ascii="Cambria Math" w:eastAsia="Times New Roman" w:hAnsi="Cambria Math" w:cs="Times New Roman"/>
                        <w:sz w:val="24"/>
                        <w:szCs w:val="24"/>
                        <w:lang w:eastAsia="fr-FR"/>
                      </w:rPr>
                      <m:t>2</m:t>
                    </m:r>
                  </m:sup>
                </m:sSup>
                <m:r>
                  <m:rPr>
                    <m:sty m:val="bi"/>
                  </m:rPr>
                  <w:rPr>
                    <w:rFonts w:ascii="Cambria Math" w:eastAsia="Times New Roman" w:hAnsi="Times New Roman" w:cs="Times New Roman"/>
                    <w:sz w:val="24"/>
                    <w:szCs w:val="24"/>
                    <w:lang w:eastAsia="fr-FR"/>
                  </w:rPr>
                  <m:t>/(</m:t>
                </m:r>
                <m:r>
                  <m:rPr>
                    <m:sty m:val="bi"/>
                  </m:rPr>
                  <w:rPr>
                    <w:rFonts w:ascii="Cambria Math" w:eastAsia="Times New Roman" w:hAnsi="Cambria Math" w:cs="Times New Roman"/>
                    <w:sz w:val="24"/>
                    <w:szCs w:val="24"/>
                    <w:lang w:eastAsia="fr-FR"/>
                  </w:rPr>
                  <m:t>V</m:t>
                </m:r>
                <m:r>
                  <m:rPr>
                    <m:sty m:val="bi"/>
                  </m:rPr>
                  <w:rPr>
                    <w:rFonts w:ascii="Cambria Math" w:eastAsia="Times New Roman" w:hAnsi="Times New Roman" w:cs="Times New Roman"/>
                    <w:sz w:val="24"/>
                    <w:szCs w:val="24"/>
                    <w:lang w:eastAsia="fr-FR"/>
                  </w:rPr>
                  <m:t>.</m:t>
                </m:r>
                <m:r>
                  <m:rPr>
                    <m:sty m:val="bi"/>
                  </m:rPr>
                  <w:rPr>
                    <w:rFonts w:ascii="Cambria Math" w:eastAsia="Times New Roman" w:hAnsi="Cambria Math" w:cs="Times New Roman"/>
                    <w:sz w:val="24"/>
                    <w:szCs w:val="24"/>
                    <w:lang w:eastAsia="fr-FR"/>
                  </w:rPr>
                  <m:t>S</m:t>
                </m:r>
                <m:r>
                  <m:rPr>
                    <m:sty m:val="bi"/>
                  </m:rPr>
                  <w:rPr>
                    <w:rFonts w:ascii="Cambria Math" w:eastAsia="Times New Roman" w:hAnsi="Times New Roman" w:cs="Times New Roman"/>
                    <w:sz w:val="24"/>
                    <w:szCs w:val="24"/>
                    <w:lang w:eastAsia="fr-FR"/>
                  </w:rPr>
                  <m:t>)</m:t>
                </m:r>
              </m:oMath>
            </m:oMathPara>
          </w:p>
        </w:tc>
      </w:tr>
      <w:tr w:rsidR="00E669A4" w:rsidTr="00545076">
        <w:tc>
          <w:tcPr>
            <w:tcW w:w="2518" w:type="dxa"/>
          </w:tcPr>
          <w:p w:rsidR="00E669A4" w:rsidRPr="0060578D" w:rsidRDefault="00E669A4" w:rsidP="00545076">
            <w:pPr>
              <w:rPr>
                <w:rFonts w:ascii="Times New Roman" w:eastAsia="Times New Roman" w:hAnsi="Times New Roman" w:cs="Times New Roman"/>
                <w:b/>
                <w:bCs/>
                <w:sz w:val="24"/>
                <w:szCs w:val="24"/>
                <w:lang w:eastAsia="fr-FR"/>
              </w:rPr>
            </w:pPr>
            <w:r w:rsidRPr="0060578D">
              <w:rPr>
                <w:rFonts w:ascii="Times New Roman" w:eastAsia="Times New Roman" w:hAnsi="Times New Roman" w:cs="Times New Roman"/>
                <w:b/>
                <w:bCs/>
                <w:sz w:val="24"/>
                <w:szCs w:val="24"/>
                <w:lang w:eastAsia="fr-FR"/>
              </w:rPr>
              <w:t>VTO</w:t>
            </w:r>
          </w:p>
        </w:tc>
        <w:tc>
          <w:tcPr>
            <w:tcW w:w="4718" w:type="dxa"/>
          </w:tcPr>
          <w:p w:rsidR="00E669A4" w:rsidRPr="0060578D" w:rsidRDefault="00E669A4" w:rsidP="00545076">
            <w:pPr>
              <w:rPr>
                <w:rFonts w:ascii="Times New Roman" w:eastAsia="Times New Roman" w:hAnsi="Times New Roman" w:cs="Times New Roman"/>
                <w:sz w:val="24"/>
                <w:szCs w:val="24"/>
                <w:lang w:eastAsia="fr-FR"/>
              </w:rPr>
            </w:pPr>
            <w:r w:rsidRPr="0060578D">
              <w:rPr>
                <w:rFonts w:ascii="Times New Roman" w:hAnsi="Times New Roman" w:cs="Times New Roman"/>
                <w:sz w:val="24"/>
                <w:szCs w:val="24"/>
              </w:rPr>
              <w:t>Tension de seuil à polarisation de substrat nulle</w:t>
            </w:r>
          </w:p>
        </w:tc>
        <w:tc>
          <w:tcPr>
            <w:tcW w:w="1803" w:type="dxa"/>
          </w:tcPr>
          <w:p w:rsidR="00E669A4" w:rsidRPr="0060578D" w:rsidRDefault="00E669A4" w:rsidP="00545076">
            <w:pPr>
              <w:rPr>
                <w:rFonts w:ascii="Times New Roman" w:eastAsia="Times New Roman" w:hAnsi="Times New Roman" w:cs="Times New Roman"/>
                <w:b/>
                <w:bCs/>
                <w:sz w:val="24"/>
                <w:szCs w:val="24"/>
                <w:lang w:eastAsia="fr-FR"/>
              </w:rPr>
            </w:pPr>
            <w:r w:rsidRPr="0060578D">
              <w:rPr>
                <w:rFonts w:ascii="Times New Roman" w:eastAsia="Times New Roman" w:hAnsi="Times New Roman" w:cs="Times New Roman"/>
                <w:b/>
                <w:bCs/>
                <w:sz w:val="24"/>
                <w:szCs w:val="24"/>
                <w:lang w:eastAsia="fr-FR"/>
              </w:rPr>
              <w:t>Volts</w:t>
            </w:r>
          </w:p>
        </w:tc>
      </w:tr>
      <w:tr w:rsidR="00E669A4" w:rsidTr="00545076">
        <w:tc>
          <w:tcPr>
            <w:tcW w:w="2518" w:type="dxa"/>
          </w:tcPr>
          <w:p w:rsidR="00E669A4" w:rsidRPr="0060578D" w:rsidRDefault="00E669A4" w:rsidP="00545076">
            <w:pPr>
              <w:rPr>
                <w:rFonts w:ascii="Times New Roman" w:eastAsia="Times New Roman" w:hAnsi="Times New Roman" w:cs="Times New Roman"/>
                <w:b/>
                <w:bCs/>
                <w:sz w:val="24"/>
                <w:szCs w:val="24"/>
                <w:lang w:eastAsia="fr-FR"/>
              </w:rPr>
            </w:pPr>
            <w:r w:rsidRPr="0060578D">
              <w:rPr>
                <w:rFonts w:ascii="Times New Roman" w:eastAsia="Times New Roman" w:hAnsi="Times New Roman" w:cs="Times New Roman"/>
                <w:b/>
                <w:bCs/>
                <w:sz w:val="24"/>
                <w:szCs w:val="24"/>
                <w:lang w:eastAsia="fr-FR"/>
              </w:rPr>
              <w:t>LAMBDA</w:t>
            </w:r>
          </w:p>
        </w:tc>
        <w:tc>
          <w:tcPr>
            <w:tcW w:w="4718" w:type="dxa"/>
          </w:tcPr>
          <w:p w:rsidR="00E669A4" w:rsidRPr="0060578D" w:rsidRDefault="00E669A4" w:rsidP="00545076">
            <w:pPr>
              <w:rPr>
                <w:rFonts w:ascii="Times New Roman" w:eastAsia="Times New Roman" w:hAnsi="Times New Roman" w:cs="Times New Roman"/>
                <w:sz w:val="24"/>
                <w:szCs w:val="24"/>
                <w:lang w:eastAsia="fr-FR"/>
              </w:rPr>
            </w:pPr>
            <w:r w:rsidRPr="0060578D">
              <w:rPr>
                <w:rFonts w:ascii="Times New Roman" w:hAnsi="Times New Roman" w:cs="Times New Roman"/>
                <w:sz w:val="24"/>
                <w:szCs w:val="24"/>
              </w:rPr>
              <w:t>Modulation de la longueur de canal</w:t>
            </w:r>
          </w:p>
        </w:tc>
        <w:tc>
          <w:tcPr>
            <w:tcW w:w="1803" w:type="dxa"/>
          </w:tcPr>
          <w:p w:rsidR="00E669A4" w:rsidRPr="0060578D" w:rsidRDefault="00680A87" w:rsidP="00545076">
            <w:pPr>
              <w:rPr>
                <w:rFonts w:ascii="Times New Roman" w:eastAsia="Times New Roman" w:hAnsi="Times New Roman" w:cs="Times New Roman"/>
                <w:b/>
                <w:bCs/>
                <w:sz w:val="24"/>
                <w:szCs w:val="24"/>
                <w:lang w:eastAsia="fr-FR"/>
              </w:rPr>
            </w:pPr>
            <m:oMathPara>
              <m:oMath>
                <m:sSup>
                  <m:sSupPr>
                    <m:ctrlPr>
                      <w:rPr>
                        <w:rFonts w:ascii="Cambria Math" w:eastAsia="Times New Roman" w:hAnsi="Times New Roman" w:cs="Times New Roman"/>
                        <w:b/>
                        <w:bCs/>
                        <w:i/>
                        <w:sz w:val="24"/>
                        <w:szCs w:val="24"/>
                        <w:lang w:eastAsia="fr-FR"/>
                      </w:rPr>
                    </m:ctrlPr>
                  </m:sSupPr>
                  <m:e>
                    <m:r>
                      <m:rPr>
                        <m:sty m:val="bi"/>
                      </m:rPr>
                      <w:rPr>
                        <w:rFonts w:ascii="Cambria Math" w:eastAsia="Times New Roman" w:hAnsi="Cambria Math" w:cs="Times New Roman"/>
                        <w:sz w:val="24"/>
                        <w:szCs w:val="24"/>
                        <w:lang w:eastAsia="fr-FR"/>
                      </w:rPr>
                      <m:t>volts</m:t>
                    </m:r>
                  </m:e>
                  <m:sup>
                    <m:r>
                      <m:rPr>
                        <m:sty m:val="bi"/>
                      </m:rPr>
                      <w:rPr>
                        <w:rFonts w:ascii="Cambria Math" w:eastAsia="Times New Roman" w:hAnsi="Cambria Math" w:cs="Times New Roman"/>
                        <w:sz w:val="24"/>
                        <w:szCs w:val="24"/>
                        <w:lang w:eastAsia="fr-FR"/>
                      </w:rPr>
                      <m:t>-1</m:t>
                    </m:r>
                  </m:sup>
                </m:sSup>
              </m:oMath>
            </m:oMathPara>
          </w:p>
        </w:tc>
      </w:tr>
      <w:tr w:rsidR="00E669A4" w:rsidTr="00545076">
        <w:tc>
          <w:tcPr>
            <w:tcW w:w="2518" w:type="dxa"/>
          </w:tcPr>
          <w:p w:rsidR="00E669A4" w:rsidRPr="0060578D" w:rsidRDefault="00E669A4" w:rsidP="00545076">
            <w:pPr>
              <w:rPr>
                <w:rFonts w:ascii="Times New Roman" w:eastAsia="Times New Roman" w:hAnsi="Times New Roman" w:cs="Times New Roman"/>
                <w:b/>
                <w:bCs/>
                <w:sz w:val="24"/>
                <w:szCs w:val="24"/>
                <w:lang w:eastAsia="fr-FR"/>
              </w:rPr>
            </w:pPr>
            <w:r w:rsidRPr="0060578D">
              <w:rPr>
                <w:rFonts w:ascii="Times New Roman" w:eastAsia="Times New Roman" w:hAnsi="Times New Roman" w:cs="Times New Roman"/>
                <w:b/>
                <w:bCs/>
                <w:sz w:val="24"/>
                <w:szCs w:val="24"/>
                <w:lang w:eastAsia="fr-FR"/>
              </w:rPr>
              <w:t>KP</w:t>
            </w:r>
          </w:p>
        </w:tc>
        <w:tc>
          <w:tcPr>
            <w:tcW w:w="4718" w:type="dxa"/>
          </w:tcPr>
          <w:p w:rsidR="00E669A4" w:rsidRPr="0060578D" w:rsidRDefault="00E669A4" w:rsidP="00545076">
            <w:pPr>
              <w:rPr>
                <w:rFonts w:ascii="Times New Roman" w:eastAsia="Times New Roman" w:hAnsi="Times New Roman" w:cs="Times New Roman"/>
                <w:sz w:val="24"/>
                <w:szCs w:val="24"/>
                <w:lang w:eastAsia="fr-FR"/>
              </w:rPr>
            </w:pPr>
            <w:r w:rsidRPr="0060578D">
              <w:rPr>
                <w:rFonts w:ascii="Times New Roman" w:hAnsi="Times New Roman" w:cs="Times New Roman"/>
                <w:sz w:val="24"/>
                <w:szCs w:val="24"/>
              </w:rPr>
              <w:t>La transconductance</w:t>
            </w:r>
          </w:p>
        </w:tc>
        <w:tc>
          <w:tcPr>
            <w:tcW w:w="1803" w:type="dxa"/>
          </w:tcPr>
          <w:p w:rsidR="00E669A4" w:rsidRPr="0060578D" w:rsidRDefault="00E669A4" w:rsidP="00545076">
            <w:pPr>
              <w:rPr>
                <w:rFonts w:ascii="Times New Roman" w:eastAsia="Times New Roman" w:hAnsi="Times New Roman" w:cs="Times New Roman"/>
                <w:b/>
                <w:bCs/>
                <w:sz w:val="24"/>
                <w:szCs w:val="24"/>
                <w:lang w:eastAsia="fr-FR"/>
              </w:rPr>
            </w:pPr>
            <w:r w:rsidRPr="0060578D">
              <w:rPr>
                <w:rFonts w:ascii="Times New Roman" w:eastAsia="Times New Roman" w:hAnsi="Times New Roman" w:cs="Times New Roman"/>
                <w:b/>
                <w:bCs/>
                <w:sz w:val="24"/>
                <w:szCs w:val="24"/>
                <w:lang w:eastAsia="fr-FR"/>
              </w:rPr>
              <w:t>A/</w:t>
            </w:r>
            <m:oMath>
              <m:sSup>
                <m:sSupPr>
                  <m:ctrlPr>
                    <w:rPr>
                      <w:rFonts w:ascii="Cambria Math" w:eastAsia="Times New Roman" w:hAnsi="Times New Roman" w:cs="Times New Roman"/>
                      <w:b/>
                      <w:bCs/>
                      <w:i/>
                      <w:sz w:val="24"/>
                      <w:szCs w:val="24"/>
                      <w:lang w:eastAsia="fr-FR"/>
                    </w:rPr>
                  </m:ctrlPr>
                </m:sSupPr>
                <m:e>
                  <m:r>
                    <m:rPr>
                      <m:sty m:val="bi"/>
                    </m:rPr>
                    <w:rPr>
                      <w:rFonts w:ascii="Cambria Math" w:eastAsia="Times New Roman" w:hAnsi="Cambria Math" w:cs="Times New Roman"/>
                      <w:sz w:val="24"/>
                      <w:szCs w:val="24"/>
                      <w:lang w:eastAsia="fr-FR"/>
                    </w:rPr>
                    <m:t>volts</m:t>
                  </m:r>
                </m:e>
                <m:sup>
                  <m:r>
                    <m:rPr>
                      <m:sty m:val="bi"/>
                    </m:rPr>
                    <w:rPr>
                      <w:rFonts w:ascii="Cambria Math" w:eastAsia="Times New Roman" w:hAnsi="Cambria Math" w:cs="Times New Roman"/>
                      <w:sz w:val="24"/>
                      <w:szCs w:val="24"/>
                      <w:lang w:eastAsia="fr-FR"/>
                    </w:rPr>
                    <m:t>2</m:t>
                  </m:r>
                </m:sup>
              </m:sSup>
            </m:oMath>
          </w:p>
        </w:tc>
      </w:tr>
      <w:tr w:rsidR="00E669A4" w:rsidTr="00545076">
        <w:tc>
          <w:tcPr>
            <w:tcW w:w="2518" w:type="dxa"/>
          </w:tcPr>
          <w:p w:rsidR="00E669A4" w:rsidRPr="0060578D" w:rsidRDefault="00E669A4" w:rsidP="00545076">
            <w:pPr>
              <w:rPr>
                <w:rFonts w:ascii="Times New Roman" w:eastAsia="Times New Roman" w:hAnsi="Times New Roman" w:cs="Times New Roman"/>
                <w:b/>
                <w:bCs/>
                <w:sz w:val="24"/>
                <w:szCs w:val="24"/>
                <w:lang w:eastAsia="fr-FR"/>
              </w:rPr>
            </w:pPr>
            <w:r w:rsidRPr="0060578D">
              <w:rPr>
                <w:rFonts w:ascii="Times New Roman" w:eastAsia="Times New Roman" w:hAnsi="Times New Roman" w:cs="Times New Roman"/>
                <w:b/>
                <w:bCs/>
                <w:sz w:val="24"/>
                <w:szCs w:val="24"/>
                <w:lang w:eastAsia="fr-FR"/>
              </w:rPr>
              <w:t>CGSO</w:t>
            </w:r>
          </w:p>
        </w:tc>
        <w:tc>
          <w:tcPr>
            <w:tcW w:w="4718" w:type="dxa"/>
          </w:tcPr>
          <w:p w:rsidR="00E669A4" w:rsidRPr="0060578D" w:rsidRDefault="00E669A4" w:rsidP="00545076">
            <w:pPr>
              <w:rPr>
                <w:rFonts w:ascii="Times New Roman" w:eastAsia="Times New Roman" w:hAnsi="Times New Roman" w:cs="Times New Roman"/>
                <w:sz w:val="24"/>
                <w:szCs w:val="24"/>
                <w:lang w:eastAsia="fr-FR"/>
              </w:rPr>
            </w:pPr>
            <w:r w:rsidRPr="0060578D">
              <w:rPr>
                <w:rFonts w:ascii="Times New Roman" w:hAnsi="Times New Roman" w:cs="Times New Roman"/>
                <w:sz w:val="24"/>
                <w:szCs w:val="24"/>
              </w:rPr>
              <w:t>Capacité grille source à polarisation nulle</w:t>
            </w:r>
          </w:p>
        </w:tc>
        <w:tc>
          <w:tcPr>
            <w:tcW w:w="1803" w:type="dxa"/>
          </w:tcPr>
          <w:p w:rsidR="00E669A4" w:rsidRPr="0060578D" w:rsidRDefault="00E669A4" w:rsidP="00545076">
            <w:pPr>
              <w:rPr>
                <w:rFonts w:ascii="Times New Roman" w:eastAsia="Times New Roman" w:hAnsi="Times New Roman" w:cs="Times New Roman"/>
                <w:b/>
                <w:bCs/>
                <w:sz w:val="24"/>
                <w:szCs w:val="24"/>
                <w:lang w:eastAsia="fr-FR"/>
              </w:rPr>
            </w:pPr>
            <w:r w:rsidRPr="0060578D">
              <w:rPr>
                <w:rFonts w:ascii="Times New Roman" w:eastAsia="Times New Roman" w:hAnsi="Times New Roman" w:cs="Times New Roman"/>
                <w:b/>
                <w:bCs/>
                <w:sz w:val="24"/>
                <w:szCs w:val="24"/>
                <w:lang w:eastAsia="fr-FR"/>
              </w:rPr>
              <w:t>F/m</w:t>
            </w:r>
          </w:p>
        </w:tc>
      </w:tr>
      <w:tr w:rsidR="00E669A4" w:rsidTr="00545076">
        <w:tc>
          <w:tcPr>
            <w:tcW w:w="2518" w:type="dxa"/>
          </w:tcPr>
          <w:p w:rsidR="00E669A4" w:rsidRPr="0060578D" w:rsidRDefault="00E669A4" w:rsidP="00545076">
            <w:pPr>
              <w:rPr>
                <w:rFonts w:ascii="Times New Roman" w:eastAsia="Times New Roman" w:hAnsi="Times New Roman" w:cs="Times New Roman"/>
                <w:b/>
                <w:bCs/>
                <w:sz w:val="24"/>
                <w:szCs w:val="24"/>
                <w:lang w:eastAsia="fr-FR"/>
              </w:rPr>
            </w:pPr>
            <w:r w:rsidRPr="0060578D">
              <w:rPr>
                <w:rFonts w:ascii="Times New Roman" w:eastAsia="Times New Roman" w:hAnsi="Times New Roman" w:cs="Times New Roman"/>
                <w:b/>
                <w:bCs/>
                <w:sz w:val="24"/>
                <w:szCs w:val="24"/>
                <w:lang w:eastAsia="fr-FR"/>
              </w:rPr>
              <w:t>CGDO</w:t>
            </w:r>
          </w:p>
        </w:tc>
        <w:tc>
          <w:tcPr>
            <w:tcW w:w="4718" w:type="dxa"/>
          </w:tcPr>
          <w:p w:rsidR="00E669A4" w:rsidRPr="0060578D" w:rsidRDefault="00E669A4" w:rsidP="00545076">
            <w:pPr>
              <w:rPr>
                <w:rFonts w:ascii="Times New Roman" w:eastAsia="Times New Roman" w:hAnsi="Times New Roman" w:cs="Times New Roman"/>
                <w:sz w:val="24"/>
                <w:szCs w:val="24"/>
                <w:lang w:eastAsia="fr-FR"/>
              </w:rPr>
            </w:pPr>
            <w:r w:rsidRPr="0060578D">
              <w:rPr>
                <w:rFonts w:ascii="Times New Roman" w:hAnsi="Times New Roman" w:cs="Times New Roman"/>
                <w:sz w:val="24"/>
                <w:szCs w:val="24"/>
              </w:rPr>
              <w:t>Capacité grille drain à polarisation nulle</w:t>
            </w:r>
          </w:p>
        </w:tc>
        <w:tc>
          <w:tcPr>
            <w:tcW w:w="1803" w:type="dxa"/>
          </w:tcPr>
          <w:p w:rsidR="00E669A4" w:rsidRPr="0060578D" w:rsidRDefault="00E669A4" w:rsidP="00545076">
            <w:pPr>
              <w:rPr>
                <w:rFonts w:ascii="Times New Roman" w:eastAsia="Times New Roman" w:hAnsi="Times New Roman" w:cs="Times New Roman"/>
                <w:b/>
                <w:bCs/>
                <w:sz w:val="24"/>
                <w:szCs w:val="24"/>
                <w:lang w:eastAsia="fr-FR"/>
              </w:rPr>
            </w:pPr>
            <w:r w:rsidRPr="0060578D">
              <w:rPr>
                <w:rFonts w:ascii="Times New Roman" w:eastAsia="Times New Roman" w:hAnsi="Times New Roman" w:cs="Times New Roman"/>
                <w:b/>
                <w:bCs/>
                <w:sz w:val="24"/>
                <w:szCs w:val="24"/>
                <w:lang w:eastAsia="fr-FR"/>
              </w:rPr>
              <w:t>F/m</w:t>
            </w:r>
          </w:p>
        </w:tc>
      </w:tr>
      <w:tr w:rsidR="00E669A4" w:rsidTr="00545076">
        <w:tc>
          <w:tcPr>
            <w:tcW w:w="2518" w:type="dxa"/>
          </w:tcPr>
          <w:p w:rsidR="00E669A4" w:rsidRPr="0060578D" w:rsidRDefault="00E669A4" w:rsidP="00545076">
            <w:pPr>
              <w:rPr>
                <w:rFonts w:ascii="Times New Roman" w:eastAsia="Times New Roman" w:hAnsi="Times New Roman" w:cs="Times New Roman"/>
                <w:b/>
                <w:bCs/>
                <w:sz w:val="24"/>
                <w:szCs w:val="24"/>
                <w:lang w:eastAsia="fr-FR"/>
              </w:rPr>
            </w:pPr>
            <w:r w:rsidRPr="0060578D">
              <w:rPr>
                <w:rFonts w:ascii="Times New Roman" w:eastAsia="Times New Roman" w:hAnsi="Times New Roman" w:cs="Times New Roman"/>
                <w:b/>
                <w:bCs/>
                <w:sz w:val="24"/>
                <w:szCs w:val="24"/>
                <w:lang w:eastAsia="fr-FR"/>
              </w:rPr>
              <w:t>CGBO</w:t>
            </w:r>
          </w:p>
        </w:tc>
        <w:tc>
          <w:tcPr>
            <w:tcW w:w="4718" w:type="dxa"/>
          </w:tcPr>
          <w:p w:rsidR="00E669A4" w:rsidRPr="0060578D" w:rsidRDefault="00E669A4" w:rsidP="00545076">
            <w:pPr>
              <w:rPr>
                <w:rFonts w:ascii="Times New Roman" w:eastAsia="Times New Roman" w:hAnsi="Times New Roman" w:cs="Times New Roman"/>
                <w:sz w:val="24"/>
                <w:szCs w:val="24"/>
                <w:lang w:eastAsia="fr-FR"/>
              </w:rPr>
            </w:pPr>
            <w:r w:rsidRPr="0060578D">
              <w:rPr>
                <w:rFonts w:ascii="Times New Roman" w:hAnsi="Times New Roman" w:cs="Times New Roman"/>
                <w:sz w:val="24"/>
                <w:szCs w:val="24"/>
              </w:rPr>
              <w:t>Capacité grille substrat à polarisation nulle</w:t>
            </w:r>
          </w:p>
        </w:tc>
        <w:tc>
          <w:tcPr>
            <w:tcW w:w="1803" w:type="dxa"/>
          </w:tcPr>
          <w:p w:rsidR="00E669A4" w:rsidRPr="0060578D" w:rsidRDefault="00E669A4" w:rsidP="00545076">
            <w:pPr>
              <w:rPr>
                <w:rFonts w:ascii="Times New Roman" w:eastAsia="Times New Roman" w:hAnsi="Times New Roman" w:cs="Times New Roman"/>
                <w:b/>
                <w:bCs/>
                <w:sz w:val="24"/>
                <w:szCs w:val="24"/>
                <w:lang w:eastAsia="fr-FR"/>
              </w:rPr>
            </w:pPr>
            <w:r w:rsidRPr="0060578D">
              <w:rPr>
                <w:rFonts w:ascii="Times New Roman" w:eastAsia="Times New Roman" w:hAnsi="Times New Roman" w:cs="Times New Roman"/>
                <w:b/>
                <w:bCs/>
                <w:sz w:val="24"/>
                <w:szCs w:val="24"/>
                <w:lang w:eastAsia="fr-FR"/>
              </w:rPr>
              <w:t>F/m</w:t>
            </w:r>
          </w:p>
        </w:tc>
      </w:tr>
    </w:tbl>
    <w:p w:rsidR="00E669A4" w:rsidRDefault="00E669A4" w:rsidP="00E669A4">
      <w:pPr>
        <w:spacing w:after="0" w:line="240" w:lineRule="auto"/>
        <w:jc w:val="both"/>
        <w:rPr>
          <w:rFonts w:ascii="Times New Roman" w:eastAsia="Times New Roman" w:hAnsi="Times New Roman" w:cs="Times New Roman"/>
          <w:sz w:val="28"/>
          <w:szCs w:val="28"/>
          <w:lang w:eastAsia="fr-FR"/>
        </w:rPr>
      </w:pPr>
    </w:p>
    <w:p w:rsidR="00E669A4" w:rsidRPr="00FD21A7" w:rsidRDefault="00E669A4" w:rsidP="00E669A4">
      <w:pPr>
        <w:spacing w:after="0" w:line="240" w:lineRule="auto"/>
        <w:jc w:val="center"/>
        <w:rPr>
          <w:rFonts w:ascii="Times New Roman" w:eastAsia="Times New Roman" w:hAnsi="Times New Roman" w:cs="Times New Roman"/>
          <w:lang w:eastAsia="fr-FR"/>
        </w:rPr>
      </w:pPr>
      <w:r w:rsidRPr="00FD21A7">
        <w:rPr>
          <w:rFonts w:ascii="Times New Roman" w:eastAsia="Times New Roman" w:hAnsi="Times New Roman" w:cs="Times New Roman"/>
          <w:b/>
          <w:bCs/>
          <w:lang w:eastAsia="fr-FR"/>
        </w:rPr>
        <w:t>Tableau II</w:t>
      </w:r>
      <w:r w:rsidR="0003400F" w:rsidRPr="00FD21A7">
        <w:rPr>
          <w:rFonts w:ascii="Times New Roman" w:eastAsia="Times New Roman" w:hAnsi="Times New Roman" w:cs="Times New Roman"/>
          <w:b/>
          <w:bCs/>
          <w:lang w:eastAsia="fr-FR"/>
        </w:rPr>
        <w:t>I</w:t>
      </w:r>
      <w:r w:rsidRPr="00FD21A7">
        <w:rPr>
          <w:rFonts w:ascii="Times New Roman" w:eastAsia="Times New Roman" w:hAnsi="Times New Roman" w:cs="Times New Roman"/>
          <w:b/>
          <w:bCs/>
          <w:lang w:eastAsia="fr-FR"/>
        </w:rPr>
        <w:t>.1:</w:t>
      </w:r>
      <w:r w:rsidRPr="00FD21A7">
        <w:rPr>
          <w:rFonts w:ascii="Times New Roman" w:eastAsia="Times New Roman" w:hAnsi="Times New Roman" w:cs="Times New Roman"/>
          <w:lang w:eastAsia="fr-FR"/>
        </w:rPr>
        <w:t>Les paramètres MOS du SPICE niveau 1[12].</w:t>
      </w:r>
    </w:p>
    <w:p w:rsidR="00E669A4" w:rsidRPr="0060578D" w:rsidRDefault="00E669A4" w:rsidP="00E669A4">
      <w:pPr>
        <w:spacing w:after="0" w:line="240" w:lineRule="auto"/>
        <w:jc w:val="center"/>
        <w:rPr>
          <w:rFonts w:ascii="Times New Roman" w:eastAsia="Times New Roman" w:hAnsi="Times New Roman" w:cs="Times New Roman"/>
          <w:sz w:val="24"/>
          <w:szCs w:val="24"/>
          <w:lang w:eastAsia="fr-FR"/>
        </w:rPr>
      </w:pPr>
    </w:p>
    <w:p w:rsidR="00E669A4" w:rsidRDefault="00E669A4" w:rsidP="00FA3F51">
      <w:pPr>
        <w:spacing w:after="0" w:line="360" w:lineRule="auto"/>
        <w:jc w:val="both"/>
        <w:rPr>
          <w:rFonts w:ascii="Times New Roman" w:eastAsia="Times New Roman" w:hAnsi="Times New Roman" w:cs="Times New Roman"/>
          <w:sz w:val="24"/>
          <w:szCs w:val="24"/>
          <w:lang w:eastAsia="fr-FR"/>
        </w:rPr>
      </w:pPr>
      <w:r w:rsidRPr="0060578D">
        <w:rPr>
          <w:rFonts w:ascii="Times New Roman" w:eastAsia="Times New Roman" w:hAnsi="Times New Roman" w:cs="Times New Roman"/>
          <w:sz w:val="24"/>
          <w:szCs w:val="24"/>
          <w:lang w:eastAsia="fr-FR"/>
        </w:rPr>
        <w:t>Il existe d’autres modèles SPICE comme le modèle niveau 2,3. Le modèle niveau 2 se distingue du modèle précédent par des expressions différentes du courant IDS et des capacités CGS, CGD et CGB. Ceux-ci prennent en compte des phénomènes plus fins (effet du canal étroit, canal court, limitation de vitesse des porteurs.). Le modèle niveau 3 a par contre, des expressions des paramètres technologiques plus complexes par apport au modèle niveau 1 et niveau 2. Pour notre part, le modèle du MOS niveau 1 est suffisant dans notre application d’intégration de puissance.</w:t>
      </w:r>
    </w:p>
    <w:p w:rsidR="00FA3F51" w:rsidRDefault="00FA3F51" w:rsidP="00FA3F51">
      <w:pPr>
        <w:spacing w:after="0" w:line="360" w:lineRule="auto"/>
        <w:jc w:val="both"/>
        <w:rPr>
          <w:rFonts w:ascii="Times New Roman" w:eastAsia="Times New Roman" w:hAnsi="Times New Roman" w:cs="Times New Roman"/>
          <w:sz w:val="24"/>
          <w:szCs w:val="24"/>
          <w:lang w:eastAsia="fr-FR"/>
        </w:rPr>
      </w:pPr>
    </w:p>
    <w:p w:rsidR="00FA3F51" w:rsidRDefault="00497CD4" w:rsidP="00FA3F51">
      <w:pPr>
        <w:spacing w:after="0" w:line="360" w:lineRule="auto"/>
        <w:jc w:val="both"/>
        <w:rPr>
          <w:rFonts w:ascii="Times New Roman" w:eastAsia="Times New Roman" w:hAnsi="Times New Roman" w:cs="Times New Roman"/>
          <w:b/>
          <w:bCs/>
          <w:sz w:val="24"/>
          <w:szCs w:val="24"/>
          <w:lang w:eastAsia="fr-FR"/>
        </w:rPr>
      </w:pPr>
      <w:r w:rsidRPr="00631C51">
        <w:rPr>
          <w:rFonts w:ascii="Times New Roman" w:eastAsia="Times New Roman" w:hAnsi="Times New Roman" w:cs="Times New Roman"/>
          <w:b/>
          <w:bCs/>
          <w:sz w:val="24"/>
          <w:szCs w:val="24"/>
          <w:lang w:eastAsia="fr-FR"/>
        </w:rPr>
        <w:t>II</w:t>
      </w:r>
      <w:r w:rsidR="00631C51" w:rsidRPr="00631C51">
        <w:rPr>
          <w:rFonts w:ascii="Times New Roman" w:eastAsia="Times New Roman" w:hAnsi="Times New Roman" w:cs="Times New Roman"/>
          <w:b/>
          <w:bCs/>
          <w:sz w:val="24"/>
          <w:szCs w:val="24"/>
          <w:lang w:eastAsia="fr-FR"/>
        </w:rPr>
        <w:t>I</w:t>
      </w:r>
      <w:r w:rsidR="00E669A4" w:rsidRPr="00631C51">
        <w:rPr>
          <w:rFonts w:ascii="Times New Roman" w:eastAsia="Times New Roman" w:hAnsi="Times New Roman" w:cs="Times New Roman"/>
          <w:b/>
          <w:bCs/>
          <w:sz w:val="24"/>
          <w:szCs w:val="24"/>
          <w:lang w:eastAsia="fr-FR"/>
        </w:rPr>
        <w:t>.2</w:t>
      </w:r>
      <w:r w:rsidR="00631C51" w:rsidRPr="00631C51">
        <w:rPr>
          <w:rFonts w:ascii="Times New Roman" w:eastAsia="Times New Roman" w:hAnsi="Times New Roman" w:cs="Times New Roman"/>
          <w:b/>
          <w:bCs/>
          <w:sz w:val="24"/>
          <w:szCs w:val="24"/>
          <w:lang w:eastAsia="fr-FR"/>
        </w:rPr>
        <w:t>.3</w:t>
      </w:r>
      <w:r w:rsidR="00E669A4" w:rsidRPr="00631C51">
        <w:rPr>
          <w:rFonts w:ascii="Times New Roman" w:eastAsia="Times New Roman" w:hAnsi="Times New Roman" w:cs="Times New Roman"/>
          <w:b/>
          <w:bCs/>
          <w:sz w:val="24"/>
          <w:szCs w:val="24"/>
          <w:lang w:eastAsia="fr-FR"/>
        </w:rPr>
        <w:t xml:space="preserve"> Simulation du transistor MOS sous SPICE-ORCAD</w:t>
      </w:r>
      <w:r w:rsidR="00631C51">
        <w:rPr>
          <w:rFonts w:ascii="Times New Roman" w:eastAsia="Times New Roman" w:hAnsi="Times New Roman" w:cs="Times New Roman"/>
          <w:b/>
          <w:bCs/>
          <w:sz w:val="24"/>
          <w:szCs w:val="24"/>
          <w:lang w:eastAsia="fr-FR"/>
        </w:rPr>
        <w:t> :</w:t>
      </w:r>
    </w:p>
    <w:p w:rsidR="00E669A4" w:rsidRPr="00FA3F51" w:rsidRDefault="00FA3F51" w:rsidP="00FA3F51">
      <w:pPr>
        <w:spacing w:after="0" w:line="360" w:lineRule="auto"/>
        <w:jc w:val="both"/>
        <w:rPr>
          <w:rFonts w:ascii="Times New Roman" w:eastAsia="Times New Roman" w:hAnsi="Times New Roman" w:cs="Times New Roman"/>
          <w:b/>
          <w:bCs/>
          <w:sz w:val="24"/>
          <w:szCs w:val="24"/>
          <w:lang w:eastAsia="fr-FR"/>
        </w:rPr>
      </w:pPr>
      <w:r>
        <w:rPr>
          <w:rFonts w:ascii="Times New Roman" w:eastAsia="Times New Roman" w:hAnsi="Times New Roman" w:cs="Times New Roman"/>
          <w:b/>
          <w:bCs/>
          <w:sz w:val="24"/>
          <w:szCs w:val="24"/>
          <w:lang w:eastAsia="fr-FR"/>
        </w:rPr>
        <w:t xml:space="preserve">   </w:t>
      </w:r>
      <w:r w:rsidR="00E669A4" w:rsidRPr="0060578D">
        <w:rPr>
          <w:rFonts w:ascii="Times New Roman" w:eastAsia="Times New Roman" w:hAnsi="Times New Roman" w:cs="Times New Roman"/>
          <w:sz w:val="24"/>
          <w:szCs w:val="24"/>
          <w:lang w:eastAsia="fr-FR"/>
        </w:rPr>
        <w:t xml:space="preserve">Cette simulation consiste à décrie le comportement du composant par l’utilisation de primitives du simulateur. Pour cela nous avons choisi comme exemple le transistor de puissance </w:t>
      </w:r>
      <w:r w:rsidR="00E669A4" w:rsidRPr="0060578D">
        <w:rPr>
          <w:rFonts w:ascii="Times New Roman" w:eastAsia="Times New Roman" w:hAnsi="Times New Roman" w:cs="Times New Roman"/>
          <w:b/>
          <w:bCs/>
          <w:sz w:val="24"/>
          <w:szCs w:val="24"/>
          <w:lang w:eastAsia="fr-FR"/>
        </w:rPr>
        <w:t>l’IRF150</w:t>
      </w:r>
      <w:r w:rsidR="00E669A4" w:rsidRPr="0060578D">
        <w:rPr>
          <w:rFonts w:ascii="Times New Roman" w:eastAsia="Times New Roman" w:hAnsi="Times New Roman" w:cs="Times New Roman"/>
          <w:sz w:val="24"/>
          <w:szCs w:val="24"/>
          <w:lang w:eastAsia="fr-FR"/>
        </w:rPr>
        <w:t>dont les paramètres sont regroupés dans l’annexe A.</w:t>
      </w:r>
    </w:p>
    <w:p w:rsidR="00E669A4" w:rsidRPr="0060578D" w:rsidRDefault="00E669A4" w:rsidP="00FA3F51">
      <w:pPr>
        <w:spacing w:after="0" w:line="360" w:lineRule="auto"/>
        <w:jc w:val="both"/>
        <w:rPr>
          <w:rFonts w:ascii="Times New Roman" w:eastAsia="Times New Roman" w:hAnsi="Times New Roman" w:cs="Times New Roman"/>
          <w:b/>
          <w:bCs/>
          <w:sz w:val="24"/>
          <w:szCs w:val="24"/>
          <w:lang w:eastAsia="fr-FR"/>
        </w:rPr>
      </w:pPr>
      <w:r w:rsidRPr="0060578D">
        <w:rPr>
          <w:rFonts w:ascii="Times New Roman" w:eastAsia="Times New Roman" w:hAnsi="Times New Roman" w:cs="Times New Roman"/>
          <w:sz w:val="24"/>
          <w:szCs w:val="24"/>
          <w:lang w:eastAsia="fr-FR"/>
        </w:rPr>
        <w:t xml:space="preserve">Le transistor a été polarisé par deux sources de tension DC (continue) Vgs et Vds. L’encadré II.1 présente la net liste simulant le comportement de </w:t>
      </w:r>
      <w:r w:rsidRPr="0060578D">
        <w:rPr>
          <w:rFonts w:ascii="Times New Roman" w:eastAsia="Times New Roman" w:hAnsi="Times New Roman" w:cs="Times New Roman"/>
          <w:b/>
          <w:bCs/>
          <w:sz w:val="24"/>
          <w:szCs w:val="24"/>
          <w:lang w:eastAsia="fr-FR"/>
        </w:rPr>
        <w:t>l’IRF150</w:t>
      </w:r>
    </w:p>
    <w:p w:rsidR="00E669A4" w:rsidRDefault="00E669A4" w:rsidP="00E669A4">
      <w:pPr>
        <w:spacing w:after="0" w:line="240" w:lineRule="auto"/>
        <w:jc w:val="both"/>
        <w:rPr>
          <w:rFonts w:ascii="Times New Roman" w:eastAsia="Times New Roman" w:hAnsi="Times New Roman" w:cs="Times New Roman"/>
          <w:b/>
          <w:bCs/>
          <w:sz w:val="28"/>
          <w:szCs w:val="28"/>
          <w:lang w:eastAsia="fr-FR"/>
        </w:rPr>
      </w:pPr>
    </w:p>
    <w:p w:rsidR="00FA3F51" w:rsidRDefault="00FA3F51" w:rsidP="00E669A4">
      <w:pPr>
        <w:spacing w:after="0" w:line="240" w:lineRule="auto"/>
        <w:jc w:val="both"/>
        <w:rPr>
          <w:rFonts w:ascii="Times New Roman" w:eastAsia="Times New Roman" w:hAnsi="Times New Roman" w:cs="Times New Roman"/>
          <w:b/>
          <w:bCs/>
          <w:sz w:val="28"/>
          <w:szCs w:val="28"/>
          <w:lang w:eastAsia="fr-FR"/>
        </w:rPr>
      </w:pPr>
    </w:p>
    <w:p w:rsidR="00FA3F51" w:rsidRDefault="00FA3F51" w:rsidP="00E669A4">
      <w:pPr>
        <w:spacing w:after="0" w:line="240" w:lineRule="auto"/>
        <w:jc w:val="both"/>
        <w:rPr>
          <w:rFonts w:ascii="Times New Roman" w:eastAsia="Times New Roman" w:hAnsi="Times New Roman" w:cs="Times New Roman"/>
          <w:b/>
          <w:bCs/>
          <w:sz w:val="28"/>
          <w:szCs w:val="28"/>
          <w:lang w:eastAsia="fr-FR"/>
        </w:rPr>
      </w:pPr>
    </w:p>
    <w:p w:rsidR="00FA3F51" w:rsidRDefault="00FA3F51" w:rsidP="00E669A4">
      <w:pPr>
        <w:spacing w:after="0" w:line="240" w:lineRule="auto"/>
        <w:jc w:val="both"/>
        <w:rPr>
          <w:rFonts w:ascii="Times New Roman" w:eastAsia="Times New Roman" w:hAnsi="Times New Roman" w:cs="Times New Roman"/>
          <w:b/>
          <w:bCs/>
          <w:sz w:val="28"/>
          <w:szCs w:val="28"/>
          <w:lang w:eastAsia="fr-FR"/>
        </w:rPr>
      </w:pPr>
    </w:p>
    <w:p w:rsidR="00FA3F51" w:rsidRDefault="00FA3F51" w:rsidP="00E669A4">
      <w:pPr>
        <w:spacing w:after="0" w:line="240" w:lineRule="auto"/>
        <w:jc w:val="both"/>
        <w:rPr>
          <w:rFonts w:ascii="Times New Roman" w:eastAsia="Times New Roman" w:hAnsi="Times New Roman" w:cs="Times New Roman"/>
          <w:b/>
          <w:bCs/>
          <w:sz w:val="28"/>
          <w:szCs w:val="28"/>
          <w:lang w:eastAsia="fr-FR"/>
        </w:rPr>
      </w:pPr>
    </w:p>
    <w:p w:rsidR="00FA3F51" w:rsidRDefault="00FA3F51" w:rsidP="00E669A4">
      <w:pPr>
        <w:spacing w:after="0" w:line="240" w:lineRule="auto"/>
        <w:jc w:val="both"/>
        <w:rPr>
          <w:rFonts w:ascii="Times New Roman" w:eastAsia="Times New Roman" w:hAnsi="Times New Roman" w:cs="Times New Roman"/>
          <w:b/>
          <w:bCs/>
          <w:sz w:val="28"/>
          <w:szCs w:val="28"/>
          <w:lang w:eastAsia="fr-FR"/>
        </w:rPr>
      </w:pPr>
    </w:p>
    <w:p w:rsidR="00FA3F51" w:rsidRDefault="00FA3F51" w:rsidP="00E669A4">
      <w:pPr>
        <w:spacing w:after="0" w:line="240" w:lineRule="auto"/>
        <w:jc w:val="both"/>
        <w:rPr>
          <w:rFonts w:ascii="Times New Roman" w:eastAsia="Times New Roman" w:hAnsi="Times New Roman" w:cs="Times New Roman"/>
          <w:b/>
          <w:bCs/>
          <w:sz w:val="28"/>
          <w:szCs w:val="28"/>
          <w:lang w:eastAsia="fr-FR"/>
        </w:rPr>
      </w:pPr>
    </w:p>
    <w:p w:rsidR="00E669A4" w:rsidRDefault="00680A87" w:rsidP="00E669A4">
      <w:pPr>
        <w:spacing w:after="0" w:line="240" w:lineRule="auto"/>
        <w:jc w:val="both"/>
        <w:rPr>
          <w:rFonts w:ascii="Times New Roman" w:eastAsia="Times New Roman" w:hAnsi="Times New Roman" w:cs="Times New Roman"/>
          <w:b/>
          <w:bCs/>
          <w:sz w:val="28"/>
          <w:szCs w:val="28"/>
          <w:lang w:eastAsia="fr-FR"/>
        </w:rPr>
      </w:pPr>
      <w:r>
        <w:rPr>
          <w:rFonts w:ascii="Times New Roman" w:eastAsia="Times New Roman" w:hAnsi="Times New Roman" w:cs="Times New Roman"/>
          <w:b/>
          <w:bCs/>
          <w:noProof/>
          <w:sz w:val="28"/>
          <w:szCs w:val="28"/>
          <w:lang w:eastAsia="fr-FR"/>
        </w:rPr>
        <w:lastRenderedPageBreak/>
        <w:pict>
          <v:shapetype id="_x0000_t202" coordsize="21600,21600" o:spt="202" path="m,l,21600r21600,l21600,xe">
            <v:stroke joinstyle="miter"/>
            <v:path gradientshapeok="t" o:connecttype="rect"/>
          </v:shapetype>
          <v:shape id="_x0000_s1040" type="#_x0000_t202" style="position:absolute;left:0;text-align:left;margin-left:0;margin-top:0;width:260pt;height:228.5pt;z-index:251658240;mso-position-horizontal:center;mso-width-relative:margin;mso-height-relative:margin">
            <v:textbox>
              <w:txbxContent>
                <w:p w:rsidR="00891CC3" w:rsidRPr="0060578D" w:rsidRDefault="00891CC3" w:rsidP="00E669A4">
                  <w:pPr>
                    <w:rPr>
                      <w:rFonts w:ascii="Times New Roman" w:eastAsia="Times New Roman" w:hAnsi="Times New Roman" w:cs="Times New Roman"/>
                      <w:sz w:val="28"/>
                      <w:szCs w:val="28"/>
                      <w:lang w:eastAsia="fr-FR"/>
                    </w:rPr>
                  </w:pPr>
                  <w:r w:rsidRPr="0060578D">
                    <w:rPr>
                      <w:rFonts w:ascii="Times New Roman" w:eastAsia="Times New Roman" w:hAnsi="Times New Roman" w:cs="Times New Roman"/>
                      <w:sz w:val="28"/>
                      <w:szCs w:val="28"/>
                      <w:lang w:eastAsia="fr-FR"/>
                    </w:rPr>
                    <w:t xml:space="preserve">.lib "nom.lib" </w:t>
                  </w:r>
                </w:p>
                <w:p w:rsidR="00891CC3" w:rsidRPr="0060578D" w:rsidRDefault="00891CC3" w:rsidP="00E669A4">
                  <w:pPr>
                    <w:rPr>
                      <w:rFonts w:ascii="Times New Roman" w:eastAsia="Times New Roman" w:hAnsi="Times New Roman" w:cs="Times New Roman"/>
                      <w:sz w:val="28"/>
                      <w:szCs w:val="28"/>
                      <w:lang w:eastAsia="fr-FR"/>
                    </w:rPr>
                  </w:pPr>
                  <w:r w:rsidRPr="0060578D">
                    <w:rPr>
                      <w:rFonts w:ascii="Times New Roman" w:eastAsia="Times New Roman" w:hAnsi="Times New Roman" w:cs="Times New Roman"/>
                      <w:sz w:val="28"/>
                      <w:szCs w:val="28"/>
                      <w:lang w:eastAsia="fr-FR"/>
                    </w:rPr>
                    <w:t xml:space="preserve">*Analysais directives: </w:t>
                  </w:r>
                </w:p>
                <w:p w:rsidR="00891CC3" w:rsidRPr="0060578D" w:rsidRDefault="00891CC3" w:rsidP="00E669A4">
                  <w:pPr>
                    <w:rPr>
                      <w:rFonts w:ascii="Times New Roman" w:eastAsia="Times New Roman" w:hAnsi="Times New Roman" w:cs="Times New Roman"/>
                      <w:sz w:val="28"/>
                      <w:szCs w:val="28"/>
                      <w:lang w:val="en-US" w:eastAsia="fr-FR"/>
                    </w:rPr>
                  </w:pPr>
                  <w:r w:rsidRPr="0060578D">
                    <w:rPr>
                      <w:rFonts w:ascii="Times New Roman" w:eastAsia="Times New Roman" w:hAnsi="Times New Roman" w:cs="Times New Roman"/>
                      <w:sz w:val="28"/>
                      <w:szCs w:val="28"/>
                      <w:lang w:val="en-US" w:eastAsia="fr-FR"/>
                    </w:rPr>
                    <w:t xml:space="preserve">.DC LIN V_Vds 0 10 0.001 </w:t>
                  </w:r>
                </w:p>
                <w:p w:rsidR="00891CC3" w:rsidRPr="0060578D" w:rsidRDefault="00891CC3" w:rsidP="00E669A4">
                  <w:pPr>
                    <w:spacing w:after="0" w:line="240" w:lineRule="auto"/>
                    <w:rPr>
                      <w:rFonts w:ascii="Times New Roman" w:eastAsia="Times New Roman" w:hAnsi="Times New Roman" w:cs="Times New Roman"/>
                      <w:sz w:val="28"/>
                      <w:szCs w:val="28"/>
                      <w:lang w:val="en-US" w:eastAsia="fr-FR"/>
                    </w:rPr>
                  </w:pPr>
                  <w:r w:rsidRPr="0060578D">
                    <w:rPr>
                      <w:rFonts w:ascii="Times New Roman" w:eastAsia="Times New Roman" w:hAnsi="Times New Roman" w:cs="Times New Roman"/>
                      <w:sz w:val="28"/>
                      <w:szCs w:val="28"/>
                      <w:lang w:val="en-US" w:eastAsia="fr-FR"/>
                    </w:rPr>
                    <w:t xml:space="preserve">+ LIN V_Vgs 6 9 1 </w:t>
                  </w:r>
                </w:p>
                <w:p w:rsidR="00891CC3" w:rsidRPr="0060578D" w:rsidRDefault="00891CC3" w:rsidP="00E669A4">
                  <w:pPr>
                    <w:spacing w:after="0" w:line="240" w:lineRule="auto"/>
                    <w:rPr>
                      <w:rFonts w:ascii="Times New Roman" w:eastAsia="Times New Roman" w:hAnsi="Times New Roman" w:cs="Times New Roman"/>
                      <w:sz w:val="28"/>
                      <w:szCs w:val="28"/>
                      <w:lang w:val="en-US" w:eastAsia="fr-FR"/>
                    </w:rPr>
                  </w:pPr>
                  <w:r w:rsidRPr="0060578D">
                    <w:rPr>
                      <w:rFonts w:ascii="Times New Roman" w:eastAsia="Times New Roman" w:hAnsi="Times New Roman" w:cs="Times New Roman"/>
                      <w:sz w:val="28"/>
                      <w:szCs w:val="28"/>
                      <w:lang w:val="en-US" w:eastAsia="fr-FR"/>
                    </w:rPr>
                    <w:t xml:space="preserve">.PROBE V(*) I(*) W(*) D(*) NOISE(*) </w:t>
                  </w:r>
                </w:p>
                <w:p w:rsidR="00891CC3" w:rsidRPr="0060578D" w:rsidRDefault="00891CC3" w:rsidP="00E669A4">
                  <w:pPr>
                    <w:spacing w:after="0" w:line="240" w:lineRule="auto"/>
                    <w:rPr>
                      <w:rFonts w:ascii="Times New Roman" w:eastAsia="Times New Roman" w:hAnsi="Times New Roman" w:cs="Times New Roman"/>
                      <w:sz w:val="28"/>
                      <w:szCs w:val="28"/>
                      <w:lang w:val="en-US" w:eastAsia="fr-FR"/>
                    </w:rPr>
                  </w:pPr>
                  <w:r w:rsidRPr="0060578D">
                    <w:rPr>
                      <w:rFonts w:ascii="Times New Roman" w:eastAsia="Times New Roman" w:hAnsi="Times New Roman" w:cs="Times New Roman"/>
                      <w:sz w:val="28"/>
                      <w:szCs w:val="28"/>
                      <w:lang w:val="en-US" w:eastAsia="fr-FR"/>
                    </w:rPr>
                    <w:t xml:space="preserve">.INC ".\m-SCHEMATIC1.net" </w:t>
                  </w:r>
                </w:p>
                <w:p w:rsidR="00891CC3" w:rsidRPr="0060578D" w:rsidRDefault="00891CC3" w:rsidP="00E669A4">
                  <w:pPr>
                    <w:spacing w:after="0" w:line="240" w:lineRule="auto"/>
                    <w:rPr>
                      <w:rFonts w:ascii="Times New Roman" w:eastAsia="Times New Roman" w:hAnsi="Times New Roman" w:cs="Times New Roman"/>
                      <w:sz w:val="28"/>
                      <w:szCs w:val="28"/>
                      <w:lang w:eastAsia="fr-FR"/>
                    </w:rPr>
                  </w:pPr>
                  <w:r w:rsidRPr="0060578D">
                    <w:rPr>
                      <w:rFonts w:ascii="Times New Roman" w:eastAsia="Times New Roman" w:hAnsi="Times New Roman" w:cs="Times New Roman"/>
                      <w:sz w:val="28"/>
                      <w:szCs w:val="28"/>
                      <w:lang w:eastAsia="fr-FR"/>
                    </w:rPr>
                    <w:t xml:space="preserve">* source M </w:t>
                  </w:r>
                </w:p>
                <w:p w:rsidR="00891CC3" w:rsidRPr="0060578D" w:rsidRDefault="00891CC3" w:rsidP="00E669A4">
                  <w:pPr>
                    <w:spacing w:after="0" w:line="240" w:lineRule="auto"/>
                    <w:rPr>
                      <w:rFonts w:ascii="Times New Roman" w:eastAsia="Times New Roman" w:hAnsi="Times New Roman" w:cs="Times New Roman"/>
                      <w:sz w:val="28"/>
                      <w:szCs w:val="28"/>
                      <w:lang w:eastAsia="fr-FR"/>
                    </w:rPr>
                  </w:pPr>
                  <w:r w:rsidRPr="0060578D">
                    <w:rPr>
                      <w:rFonts w:ascii="Times New Roman" w:eastAsia="Times New Roman" w:hAnsi="Times New Roman" w:cs="Times New Roman"/>
                      <w:sz w:val="28"/>
                      <w:szCs w:val="28"/>
                      <w:lang w:eastAsia="fr-FR"/>
                    </w:rPr>
                    <w:t xml:space="preserve">V_Vds N12459 0 </w:t>
                  </w:r>
                </w:p>
                <w:p w:rsidR="00891CC3" w:rsidRPr="0060578D" w:rsidRDefault="00891CC3" w:rsidP="00E669A4">
                  <w:pPr>
                    <w:spacing w:after="0" w:line="240" w:lineRule="auto"/>
                    <w:rPr>
                      <w:rFonts w:ascii="Times New Roman" w:eastAsia="Times New Roman" w:hAnsi="Times New Roman" w:cs="Times New Roman"/>
                      <w:sz w:val="28"/>
                      <w:szCs w:val="28"/>
                      <w:lang w:val="en-US" w:eastAsia="fr-FR"/>
                    </w:rPr>
                  </w:pPr>
                  <w:r w:rsidRPr="0060578D">
                    <w:rPr>
                      <w:rFonts w:ascii="Times New Roman" w:eastAsia="Times New Roman" w:hAnsi="Times New Roman" w:cs="Times New Roman"/>
                      <w:sz w:val="28"/>
                      <w:szCs w:val="28"/>
                      <w:lang w:val="en-US" w:eastAsia="fr-FR"/>
                    </w:rPr>
                    <w:t xml:space="preserve">M_M4 N12459 N12499 0 0 IRF150 </w:t>
                  </w:r>
                </w:p>
                <w:p w:rsidR="00891CC3" w:rsidRPr="0060578D" w:rsidRDefault="00891CC3" w:rsidP="00E669A4">
                  <w:pPr>
                    <w:spacing w:after="0" w:line="240" w:lineRule="auto"/>
                    <w:rPr>
                      <w:rFonts w:ascii="Times New Roman" w:eastAsia="Times New Roman" w:hAnsi="Times New Roman" w:cs="Times New Roman"/>
                      <w:sz w:val="28"/>
                      <w:szCs w:val="28"/>
                      <w:lang w:val="en-US" w:eastAsia="fr-FR"/>
                    </w:rPr>
                  </w:pPr>
                  <w:r w:rsidRPr="0060578D">
                    <w:rPr>
                      <w:rFonts w:ascii="Times New Roman" w:eastAsia="Times New Roman" w:hAnsi="Times New Roman" w:cs="Times New Roman"/>
                      <w:sz w:val="28"/>
                      <w:szCs w:val="28"/>
                      <w:lang w:val="en-US" w:eastAsia="fr-FR"/>
                    </w:rPr>
                    <w:t xml:space="preserve">V_Vgs N12499 0 </w:t>
                  </w:r>
                </w:p>
                <w:p w:rsidR="00891CC3" w:rsidRPr="0060578D" w:rsidRDefault="00891CC3" w:rsidP="00E669A4">
                  <w:pPr>
                    <w:spacing w:after="0" w:line="240" w:lineRule="auto"/>
                    <w:rPr>
                      <w:rFonts w:ascii="Times New Roman" w:eastAsia="Times New Roman" w:hAnsi="Times New Roman" w:cs="Times New Roman"/>
                      <w:sz w:val="28"/>
                      <w:szCs w:val="28"/>
                      <w:lang w:eastAsia="fr-FR"/>
                    </w:rPr>
                  </w:pPr>
                  <w:r w:rsidRPr="0060578D">
                    <w:rPr>
                      <w:rFonts w:ascii="Times New Roman" w:eastAsia="Times New Roman" w:hAnsi="Times New Roman" w:cs="Times New Roman"/>
                      <w:sz w:val="28"/>
                      <w:szCs w:val="28"/>
                      <w:lang w:eastAsia="fr-FR"/>
                    </w:rPr>
                    <w:t>.END</w:t>
                  </w:r>
                </w:p>
                <w:p w:rsidR="00891CC3" w:rsidRDefault="00891CC3" w:rsidP="00E669A4"/>
              </w:txbxContent>
            </v:textbox>
          </v:shape>
        </w:pict>
      </w:r>
    </w:p>
    <w:p w:rsidR="00E669A4" w:rsidRDefault="00E669A4" w:rsidP="00E669A4">
      <w:pPr>
        <w:spacing w:after="0" w:line="240" w:lineRule="auto"/>
        <w:jc w:val="both"/>
        <w:rPr>
          <w:rFonts w:ascii="Times New Roman" w:eastAsia="Times New Roman" w:hAnsi="Times New Roman" w:cs="Times New Roman"/>
          <w:b/>
          <w:bCs/>
          <w:sz w:val="28"/>
          <w:szCs w:val="28"/>
          <w:lang w:eastAsia="fr-FR"/>
        </w:rPr>
      </w:pPr>
    </w:p>
    <w:p w:rsidR="00E669A4" w:rsidRDefault="00E669A4" w:rsidP="00E669A4">
      <w:pPr>
        <w:spacing w:after="0" w:line="240" w:lineRule="auto"/>
        <w:jc w:val="both"/>
        <w:rPr>
          <w:rFonts w:ascii="Times New Roman" w:eastAsia="Times New Roman" w:hAnsi="Times New Roman" w:cs="Times New Roman"/>
          <w:b/>
          <w:bCs/>
          <w:sz w:val="28"/>
          <w:szCs w:val="28"/>
          <w:lang w:eastAsia="fr-FR"/>
        </w:rPr>
      </w:pPr>
    </w:p>
    <w:p w:rsidR="00E669A4" w:rsidRPr="00CF42A5" w:rsidRDefault="00E669A4" w:rsidP="00E669A4">
      <w:pPr>
        <w:spacing w:after="0" w:line="240" w:lineRule="auto"/>
        <w:jc w:val="both"/>
        <w:rPr>
          <w:rFonts w:ascii="Times New Roman" w:eastAsia="Times New Roman" w:hAnsi="Times New Roman" w:cs="Times New Roman"/>
          <w:sz w:val="28"/>
          <w:szCs w:val="28"/>
          <w:lang w:eastAsia="fr-FR"/>
        </w:rPr>
      </w:pPr>
    </w:p>
    <w:p w:rsidR="00E669A4" w:rsidRPr="00CF42A5" w:rsidRDefault="00E669A4" w:rsidP="00E669A4">
      <w:pPr>
        <w:spacing w:after="0" w:line="240" w:lineRule="auto"/>
        <w:rPr>
          <w:rFonts w:ascii="Times New Roman" w:eastAsia="Times New Roman" w:hAnsi="Times New Roman" w:cs="Times New Roman"/>
          <w:sz w:val="28"/>
          <w:szCs w:val="28"/>
          <w:lang w:eastAsia="fr-FR"/>
        </w:rPr>
      </w:pPr>
    </w:p>
    <w:p w:rsidR="00E669A4" w:rsidRDefault="00E669A4" w:rsidP="00E669A4">
      <w:pPr>
        <w:jc w:val="center"/>
        <w:rPr>
          <w:rFonts w:ascii="Times New Roman" w:eastAsiaTheme="minorEastAsia" w:hAnsi="Times New Roman" w:cs="Times New Roman"/>
          <w:sz w:val="28"/>
          <w:szCs w:val="28"/>
        </w:rPr>
      </w:pPr>
    </w:p>
    <w:p w:rsidR="00E669A4" w:rsidRPr="00F77121" w:rsidRDefault="00E669A4" w:rsidP="00E669A4">
      <w:pPr>
        <w:pStyle w:val="Paragraphedeliste"/>
        <w:jc w:val="both"/>
        <w:rPr>
          <w:rFonts w:ascii="Times New Roman" w:hAnsi="Times New Roman" w:cs="Times New Roman"/>
          <w:sz w:val="28"/>
          <w:szCs w:val="28"/>
        </w:rPr>
      </w:pPr>
    </w:p>
    <w:p w:rsidR="00E669A4" w:rsidRPr="00F77121" w:rsidRDefault="00E669A4" w:rsidP="00E669A4">
      <w:pPr>
        <w:pStyle w:val="Paragraphedeliste"/>
        <w:jc w:val="both"/>
        <w:rPr>
          <w:rFonts w:ascii="Times New Roman" w:hAnsi="Times New Roman" w:cs="Times New Roman"/>
          <w:sz w:val="28"/>
          <w:szCs w:val="28"/>
        </w:rPr>
      </w:pPr>
    </w:p>
    <w:p w:rsidR="00E669A4" w:rsidRPr="00993534" w:rsidRDefault="00E669A4" w:rsidP="00E669A4">
      <w:pPr>
        <w:jc w:val="center"/>
        <w:rPr>
          <w:rFonts w:ascii="Times New Roman" w:hAnsi="Times New Roman" w:cs="Times New Roman"/>
          <w:sz w:val="28"/>
          <w:szCs w:val="28"/>
        </w:rPr>
      </w:pPr>
    </w:p>
    <w:p w:rsidR="00E669A4" w:rsidRDefault="00E669A4" w:rsidP="00E669A4">
      <w:pPr>
        <w:jc w:val="center"/>
        <w:rPr>
          <w:rFonts w:ascii="Times New Roman" w:hAnsi="Times New Roman" w:cs="Times New Roman"/>
          <w:sz w:val="28"/>
          <w:szCs w:val="28"/>
        </w:rPr>
      </w:pPr>
    </w:p>
    <w:p w:rsidR="00E669A4" w:rsidRDefault="00E669A4" w:rsidP="00E669A4">
      <w:pPr>
        <w:jc w:val="both"/>
        <w:rPr>
          <w:rFonts w:ascii="Times New Roman" w:hAnsi="Times New Roman" w:cs="Times New Roman"/>
          <w:sz w:val="28"/>
          <w:szCs w:val="28"/>
        </w:rPr>
      </w:pPr>
    </w:p>
    <w:p w:rsidR="00E669A4" w:rsidRPr="00631C51" w:rsidRDefault="0003400F" w:rsidP="00E669A4">
      <w:pPr>
        <w:spacing w:after="0" w:line="240" w:lineRule="auto"/>
        <w:jc w:val="center"/>
        <w:rPr>
          <w:rFonts w:ascii="Times New Roman" w:eastAsia="Times New Roman" w:hAnsi="Times New Roman" w:cs="Times New Roman"/>
          <w:b/>
          <w:bCs/>
          <w:lang w:eastAsia="fr-FR"/>
        </w:rPr>
      </w:pPr>
      <w:r w:rsidRPr="00631C51">
        <w:rPr>
          <w:rFonts w:ascii="Times New Roman" w:eastAsia="Times New Roman" w:hAnsi="Times New Roman" w:cs="Times New Roman"/>
          <w:b/>
          <w:bCs/>
          <w:lang w:eastAsia="fr-FR"/>
        </w:rPr>
        <w:t>Encadré III.1</w:t>
      </w:r>
      <w:r w:rsidR="00E669A4" w:rsidRPr="00631C51">
        <w:rPr>
          <w:rFonts w:ascii="Times New Roman" w:eastAsia="Times New Roman" w:hAnsi="Times New Roman" w:cs="Times New Roman"/>
          <w:b/>
          <w:bCs/>
          <w:lang w:eastAsia="fr-FR"/>
        </w:rPr>
        <w:t>:</w:t>
      </w:r>
      <w:r w:rsidR="00E669A4" w:rsidRPr="00631C51">
        <w:rPr>
          <w:rFonts w:ascii="Times New Roman" w:eastAsia="Times New Roman" w:hAnsi="Times New Roman" w:cs="Times New Roman"/>
          <w:lang w:eastAsia="fr-FR"/>
        </w:rPr>
        <w:t xml:space="preserve">Net liste SPICE du modèle </w:t>
      </w:r>
      <w:r w:rsidR="00E669A4" w:rsidRPr="00631C51">
        <w:rPr>
          <w:rFonts w:ascii="Times New Roman" w:eastAsia="Times New Roman" w:hAnsi="Times New Roman" w:cs="Times New Roman"/>
          <w:b/>
          <w:bCs/>
          <w:lang w:eastAsia="fr-FR"/>
        </w:rPr>
        <w:t>MOS.</w:t>
      </w:r>
    </w:p>
    <w:p w:rsidR="00E669A4" w:rsidRPr="0060578D" w:rsidRDefault="00E669A4" w:rsidP="00E669A4">
      <w:pPr>
        <w:spacing w:after="0" w:line="240" w:lineRule="auto"/>
        <w:jc w:val="center"/>
        <w:rPr>
          <w:rFonts w:ascii="Times New Roman" w:eastAsia="Times New Roman" w:hAnsi="Times New Roman" w:cs="Times New Roman"/>
          <w:b/>
          <w:bCs/>
          <w:sz w:val="24"/>
          <w:szCs w:val="24"/>
          <w:lang w:eastAsia="fr-FR"/>
        </w:rPr>
      </w:pPr>
    </w:p>
    <w:p w:rsidR="00E669A4" w:rsidRDefault="00E669A4" w:rsidP="00FA3F51">
      <w:pPr>
        <w:spacing w:after="0" w:line="360" w:lineRule="auto"/>
        <w:jc w:val="both"/>
        <w:rPr>
          <w:rFonts w:ascii="Times New Roman" w:eastAsia="Times New Roman" w:hAnsi="Times New Roman" w:cs="Times New Roman"/>
          <w:sz w:val="24"/>
          <w:szCs w:val="24"/>
          <w:lang w:eastAsia="fr-FR"/>
        </w:rPr>
      </w:pPr>
      <w:r w:rsidRPr="0060578D">
        <w:rPr>
          <w:rFonts w:ascii="Times New Roman" w:eastAsia="Times New Roman" w:hAnsi="Times New Roman" w:cs="Times New Roman"/>
          <w:sz w:val="24"/>
          <w:szCs w:val="24"/>
          <w:lang w:eastAsia="fr-FR"/>
        </w:rPr>
        <w:t>La figure II</w:t>
      </w:r>
      <w:r w:rsidR="0003400F">
        <w:rPr>
          <w:rFonts w:ascii="Times New Roman" w:eastAsia="Times New Roman" w:hAnsi="Times New Roman" w:cs="Times New Roman"/>
          <w:sz w:val="24"/>
          <w:szCs w:val="24"/>
          <w:lang w:eastAsia="fr-FR"/>
        </w:rPr>
        <w:t>I.2</w:t>
      </w:r>
      <w:r w:rsidRPr="0060578D">
        <w:rPr>
          <w:rFonts w:ascii="Times New Roman" w:eastAsia="Times New Roman" w:hAnsi="Times New Roman" w:cs="Times New Roman"/>
          <w:sz w:val="24"/>
          <w:szCs w:val="24"/>
          <w:lang w:eastAsia="fr-FR"/>
        </w:rPr>
        <w:t xml:space="preserve">(a) représente la caractéristique du courant drain-source (ids) en fonction de la tension drain-source (vds) pour des tensions grille-source (vgs) constantes. </w:t>
      </w:r>
    </w:p>
    <w:p w:rsidR="00E669A4" w:rsidRPr="0060578D" w:rsidRDefault="00E669A4" w:rsidP="00E669A4">
      <w:pPr>
        <w:spacing w:after="0" w:line="240" w:lineRule="auto"/>
        <w:jc w:val="both"/>
        <w:rPr>
          <w:rFonts w:ascii="Times New Roman" w:eastAsia="Times New Roman" w:hAnsi="Times New Roman" w:cs="Times New Roman"/>
          <w:sz w:val="24"/>
          <w:szCs w:val="24"/>
          <w:lang w:eastAsia="fr-FR"/>
        </w:rPr>
      </w:pPr>
    </w:p>
    <w:p w:rsidR="00E669A4" w:rsidRDefault="0004283A" w:rsidP="00E669A4">
      <w:pPr>
        <w:spacing w:after="0" w:line="240" w:lineRule="auto"/>
        <w:jc w:val="center"/>
        <w:rPr>
          <w:rFonts w:ascii="Times New Roman" w:eastAsia="Times New Roman" w:hAnsi="Times New Roman" w:cs="Times New Roman"/>
          <w:sz w:val="28"/>
          <w:szCs w:val="28"/>
          <w:lang w:eastAsia="fr-FR"/>
        </w:rPr>
      </w:pPr>
      <w:r>
        <w:rPr>
          <w:rFonts w:ascii="Times New Roman" w:eastAsia="Times New Roman" w:hAnsi="Times New Roman" w:cs="Times New Roman"/>
          <w:noProof/>
          <w:sz w:val="28"/>
          <w:szCs w:val="28"/>
          <w:lang w:eastAsia="fr-FR"/>
        </w:rPr>
        <w:drawing>
          <wp:inline distT="0" distB="0" distL="0" distR="0">
            <wp:extent cx="5292725" cy="2778125"/>
            <wp:effectExtent l="19050" t="0" r="3175" b="0"/>
            <wp:docPr id="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5292725" cy="2778125"/>
                    </a:xfrm>
                    <a:prstGeom prst="rect">
                      <a:avLst/>
                    </a:prstGeom>
                    <a:noFill/>
                    <a:ln w="9525">
                      <a:noFill/>
                      <a:miter lim="800000"/>
                      <a:headEnd/>
                      <a:tailEnd/>
                    </a:ln>
                  </pic:spPr>
                </pic:pic>
              </a:graphicData>
            </a:graphic>
          </wp:inline>
        </w:drawing>
      </w:r>
    </w:p>
    <w:p w:rsidR="00E669A4" w:rsidRPr="00CF42A5" w:rsidRDefault="00E669A4" w:rsidP="00E669A4">
      <w:pPr>
        <w:spacing w:after="0" w:line="240" w:lineRule="auto"/>
        <w:jc w:val="both"/>
        <w:rPr>
          <w:rFonts w:ascii="Times New Roman" w:eastAsia="Times New Roman" w:hAnsi="Times New Roman" w:cs="Times New Roman"/>
          <w:sz w:val="28"/>
          <w:szCs w:val="28"/>
          <w:lang w:eastAsia="fr-FR"/>
        </w:rPr>
      </w:pPr>
    </w:p>
    <w:p w:rsidR="00E669A4" w:rsidRPr="00631C51" w:rsidRDefault="00E669A4" w:rsidP="00E669A4">
      <w:pPr>
        <w:spacing w:after="0" w:line="240" w:lineRule="auto"/>
        <w:jc w:val="center"/>
        <w:rPr>
          <w:rFonts w:ascii="Times New Roman" w:eastAsia="Times New Roman" w:hAnsi="Times New Roman" w:cs="Times New Roman"/>
          <w:lang w:eastAsia="fr-FR"/>
        </w:rPr>
      </w:pPr>
      <w:r w:rsidRPr="00631C51">
        <w:rPr>
          <w:rFonts w:ascii="Times New Roman" w:eastAsia="Times New Roman" w:hAnsi="Times New Roman" w:cs="Times New Roman"/>
          <w:b/>
          <w:bCs/>
          <w:lang w:eastAsia="fr-FR"/>
        </w:rPr>
        <w:t>Figure II</w:t>
      </w:r>
      <w:r w:rsidR="0003400F" w:rsidRPr="00631C51">
        <w:rPr>
          <w:rFonts w:ascii="Times New Roman" w:eastAsia="Times New Roman" w:hAnsi="Times New Roman" w:cs="Times New Roman"/>
          <w:b/>
          <w:bCs/>
          <w:lang w:eastAsia="fr-FR"/>
        </w:rPr>
        <w:t>I.2</w:t>
      </w:r>
      <w:r w:rsidRPr="00631C51">
        <w:rPr>
          <w:rFonts w:ascii="Times New Roman" w:eastAsia="Times New Roman" w:hAnsi="Times New Roman" w:cs="Times New Roman"/>
          <w:b/>
          <w:bCs/>
          <w:lang w:eastAsia="fr-FR"/>
        </w:rPr>
        <w:t>(a):</w:t>
      </w:r>
      <w:r w:rsidRPr="00631C51">
        <w:rPr>
          <w:rFonts w:ascii="Times New Roman" w:eastAsia="Times New Roman" w:hAnsi="Times New Roman" w:cs="Times New Roman"/>
          <w:lang w:eastAsia="fr-FR"/>
        </w:rPr>
        <w:t>Caractéristique ids = f(vds, vgs=cst).</w:t>
      </w:r>
    </w:p>
    <w:p w:rsidR="00E669A4" w:rsidRDefault="00E669A4" w:rsidP="00497CD4">
      <w:pPr>
        <w:spacing w:after="0" w:line="240" w:lineRule="auto"/>
        <w:rPr>
          <w:rFonts w:ascii="Times New Roman" w:eastAsia="Times New Roman" w:hAnsi="Times New Roman" w:cs="Times New Roman"/>
          <w:sz w:val="28"/>
          <w:szCs w:val="28"/>
          <w:lang w:eastAsia="fr-FR"/>
        </w:rPr>
      </w:pPr>
    </w:p>
    <w:p w:rsidR="00E669A4" w:rsidRPr="0060578D" w:rsidRDefault="0003400F" w:rsidP="00FA3F51">
      <w:pPr>
        <w:spacing w:after="0"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La figure III.2</w:t>
      </w:r>
      <w:r w:rsidR="00E669A4" w:rsidRPr="0060578D">
        <w:rPr>
          <w:rFonts w:ascii="Times New Roman" w:eastAsia="Times New Roman" w:hAnsi="Times New Roman" w:cs="Times New Roman"/>
          <w:sz w:val="24"/>
          <w:szCs w:val="24"/>
          <w:lang w:eastAsia="fr-FR"/>
        </w:rPr>
        <w:t>(b) représente quand à elle la caractéristique du courant drain-source (ids) en fonction de la tension grille-source avec vds Constante</w:t>
      </w:r>
    </w:p>
    <w:p w:rsidR="00E669A4" w:rsidRDefault="0004283A" w:rsidP="00E669A4">
      <w:pPr>
        <w:spacing w:after="0" w:line="240" w:lineRule="auto"/>
        <w:jc w:val="center"/>
        <w:rPr>
          <w:rFonts w:ascii="Times New Roman" w:eastAsia="Times New Roman" w:hAnsi="Times New Roman" w:cs="Times New Roman"/>
          <w:sz w:val="28"/>
          <w:szCs w:val="28"/>
          <w:lang w:eastAsia="fr-FR"/>
        </w:rPr>
      </w:pPr>
      <w:r>
        <w:rPr>
          <w:rFonts w:ascii="Times New Roman" w:eastAsia="Times New Roman" w:hAnsi="Times New Roman" w:cs="Times New Roman"/>
          <w:noProof/>
          <w:sz w:val="28"/>
          <w:szCs w:val="28"/>
          <w:lang w:eastAsia="fr-FR"/>
        </w:rPr>
        <w:lastRenderedPageBreak/>
        <w:drawing>
          <wp:inline distT="0" distB="0" distL="0" distR="0">
            <wp:extent cx="5319395" cy="2716530"/>
            <wp:effectExtent l="19050" t="0" r="0" b="0"/>
            <wp:docPr id="10"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srcRect/>
                    <a:stretch>
                      <a:fillRect/>
                    </a:stretch>
                  </pic:blipFill>
                  <pic:spPr bwMode="auto">
                    <a:xfrm>
                      <a:off x="0" y="0"/>
                      <a:ext cx="5319395" cy="2716530"/>
                    </a:xfrm>
                    <a:prstGeom prst="rect">
                      <a:avLst/>
                    </a:prstGeom>
                    <a:noFill/>
                    <a:ln w="9525">
                      <a:noFill/>
                      <a:miter lim="800000"/>
                      <a:headEnd/>
                      <a:tailEnd/>
                    </a:ln>
                  </pic:spPr>
                </pic:pic>
              </a:graphicData>
            </a:graphic>
          </wp:inline>
        </w:drawing>
      </w:r>
    </w:p>
    <w:p w:rsidR="00E669A4" w:rsidRDefault="00E669A4" w:rsidP="00E669A4">
      <w:pPr>
        <w:spacing w:after="0" w:line="240" w:lineRule="auto"/>
        <w:jc w:val="center"/>
        <w:rPr>
          <w:rFonts w:ascii="Times New Roman" w:eastAsia="Times New Roman" w:hAnsi="Times New Roman" w:cs="Times New Roman"/>
          <w:b/>
          <w:bCs/>
          <w:sz w:val="28"/>
          <w:szCs w:val="28"/>
          <w:lang w:eastAsia="fr-FR"/>
        </w:rPr>
      </w:pPr>
    </w:p>
    <w:p w:rsidR="00E669A4" w:rsidRPr="00631C51" w:rsidRDefault="0003400F" w:rsidP="00E669A4">
      <w:pPr>
        <w:spacing w:after="0" w:line="240" w:lineRule="auto"/>
        <w:jc w:val="center"/>
        <w:rPr>
          <w:rFonts w:ascii="Times New Roman" w:eastAsia="Times New Roman" w:hAnsi="Times New Roman" w:cs="Times New Roman"/>
          <w:lang w:eastAsia="fr-FR"/>
        </w:rPr>
      </w:pPr>
      <w:r w:rsidRPr="00631C51">
        <w:rPr>
          <w:rFonts w:ascii="Times New Roman" w:eastAsia="Times New Roman" w:hAnsi="Times New Roman" w:cs="Times New Roman"/>
          <w:b/>
          <w:bCs/>
          <w:lang w:eastAsia="fr-FR"/>
        </w:rPr>
        <w:t>Figure III.2</w:t>
      </w:r>
      <w:r w:rsidR="00E669A4" w:rsidRPr="00631C51">
        <w:rPr>
          <w:rFonts w:ascii="Times New Roman" w:eastAsia="Times New Roman" w:hAnsi="Times New Roman" w:cs="Times New Roman"/>
          <w:b/>
          <w:bCs/>
          <w:lang w:eastAsia="fr-FR"/>
        </w:rPr>
        <w:t>(b):</w:t>
      </w:r>
      <w:r w:rsidR="00E669A4" w:rsidRPr="00631C51">
        <w:rPr>
          <w:rFonts w:ascii="Times New Roman" w:eastAsia="Times New Roman" w:hAnsi="Times New Roman" w:cs="Times New Roman"/>
          <w:lang w:eastAsia="fr-FR"/>
        </w:rPr>
        <w:t>Caractéristique ids = f (vgs, vds=cst)</w:t>
      </w:r>
    </w:p>
    <w:p w:rsidR="00E669A4" w:rsidRDefault="00E669A4" w:rsidP="00E669A4">
      <w:pPr>
        <w:spacing w:after="0" w:line="240" w:lineRule="auto"/>
        <w:jc w:val="center"/>
        <w:rPr>
          <w:rFonts w:ascii="Times New Roman" w:eastAsia="Times New Roman" w:hAnsi="Times New Roman" w:cs="Times New Roman"/>
          <w:sz w:val="28"/>
          <w:szCs w:val="28"/>
          <w:lang w:eastAsia="fr-FR"/>
        </w:rPr>
      </w:pPr>
    </w:p>
    <w:p w:rsidR="00E669A4" w:rsidRDefault="00D4431A" w:rsidP="00FA3F51">
      <w:pPr>
        <w:spacing w:after="0" w:line="360" w:lineRule="auto"/>
        <w:jc w:val="both"/>
        <w:rPr>
          <w:rFonts w:ascii="Times New Roman" w:eastAsia="Times New Roman" w:hAnsi="Times New Roman" w:cs="Times New Roman"/>
          <w:b/>
          <w:bCs/>
          <w:sz w:val="28"/>
          <w:szCs w:val="28"/>
          <w:lang w:eastAsia="fr-FR"/>
        </w:rPr>
      </w:pPr>
      <w:r>
        <w:rPr>
          <w:rFonts w:ascii="Times New Roman" w:eastAsia="Times New Roman" w:hAnsi="Times New Roman" w:cs="Times New Roman"/>
          <w:b/>
          <w:bCs/>
          <w:sz w:val="28"/>
          <w:szCs w:val="28"/>
          <w:lang w:eastAsia="fr-FR"/>
        </w:rPr>
        <w:t>II</w:t>
      </w:r>
      <w:r w:rsidR="00631C51">
        <w:rPr>
          <w:rFonts w:ascii="Times New Roman" w:eastAsia="Times New Roman" w:hAnsi="Times New Roman" w:cs="Times New Roman"/>
          <w:b/>
          <w:bCs/>
          <w:sz w:val="28"/>
          <w:szCs w:val="28"/>
          <w:lang w:eastAsia="fr-FR"/>
        </w:rPr>
        <w:t>I</w:t>
      </w:r>
      <w:r w:rsidR="00E669A4" w:rsidRPr="000C7C50">
        <w:rPr>
          <w:rFonts w:ascii="Times New Roman" w:eastAsia="Times New Roman" w:hAnsi="Times New Roman" w:cs="Times New Roman"/>
          <w:b/>
          <w:bCs/>
          <w:sz w:val="28"/>
          <w:szCs w:val="28"/>
          <w:lang w:eastAsia="fr-FR"/>
        </w:rPr>
        <w:t>.3 Modélisation du transistor MOS par le VHDL-AMS et caractéristiques statiques</w:t>
      </w:r>
      <w:r w:rsidR="00631C51">
        <w:rPr>
          <w:rFonts w:ascii="Times New Roman" w:eastAsia="Times New Roman" w:hAnsi="Times New Roman" w:cs="Times New Roman"/>
          <w:b/>
          <w:bCs/>
          <w:sz w:val="28"/>
          <w:szCs w:val="28"/>
          <w:lang w:eastAsia="fr-FR"/>
        </w:rPr>
        <w:t> :</w:t>
      </w:r>
    </w:p>
    <w:p w:rsidR="00FA3F51" w:rsidRPr="000C7C50" w:rsidRDefault="00FA3F51" w:rsidP="00FA3F51">
      <w:pPr>
        <w:spacing w:after="0" w:line="360" w:lineRule="auto"/>
        <w:jc w:val="both"/>
        <w:rPr>
          <w:rFonts w:ascii="Times New Roman" w:eastAsia="Times New Roman" w:hAnsi="Times New Roman" w:cs="Times New Roman"/>
          <w:b/>
          <w:bCs/>
          <w:sz w:val="28"/>
          <w:szCs w:val="28"/>
          <w:lang w:eastAsia="fr-FR"/>
        </w:rPr>
      </w:pPr>
    </w:p>
    <w:p w:rsidR="00E669A4" w:rsidRPr="00631C51" w:rsidRDefault="00E669A4" w:rsidP="00FA3F51">
      <w:pPr>
        <w:pStyle w:val="Paragraphedeliste"/>
        <w:numPr>
          <w:ilvl w:val="0"/>
          <w:numId w:val="1"/>
        </w:numPr>
        <w:spacing w:after="0" w:line="360" w:lineRule="auto"/>
        <w:jc w:val="both"/>
        <w:rPr>
          <w:rFonts w:ascii="Times New Roman" w:eastAsia="Times New Roman" w:hAnsi="Times New Roman" w:cs="Times New Roman"/>
          <w:b/>
          <w:bCs/>
          <w:sz w:val="24"/>
          <w:szCs w:val="24"/>
          <w:lang w:eastAsia="fr-FR"/>
        </w:rPr>
      </w:pPr>
      <w:r w:rsidRPr="00631C51">
        <w:rPr>
          <w:rFonts w:ascii="Times New Roman" w:eastAsia="Times New Roman" w:hAnsi="Times New Roman" w:cs="Times New Roman"/>
          <w:b/>
          <w:bCs/>
          <w:sz w:val="24"/>
          <w:szCs w:val="24"/>
          <w:lang w:eastAsia="fr-FR"/>
        </w:rPr>
        <w:t>Code VHDL-AMS du modèle SPICE niveau 1</w:t>
      </w:r>
      <w:r w:rsidR="00631C51" w:rsidRPr="00631C51">
        <w:rPr>
          <w:rFonts w:ascii="Times New Roman" w:eastAsia="Times New Roman" w:hAnsi="Times New Roman" w:cs="Times New Roman"/>
          <w:b/>
          <w:bCs/>
          <w:sz w:val="24"/>
          <w:szCs w:val="24"/>
          <w:lang w:eastAsia="fr-FR"/>
        </w:rPr>
        <w:t> :</w:t>
      </w:r>
    </w:p>
    <w:p w:rsidR="00E669A4" w:rsidRDefault="00E669A4" w:rsidP="00FA3F51">
      <w:pPr>
        <w:pStyle w:val="Paragraphedeliste"/>
        <w:spacing w:after="0" w:line="360" w:lineRule="auto"/>
        <w:ind w:left="420"/>
        <w:jc w:val="both"/>
        <w:rPr>
          <w:rFonts w:ascii="Times New Roman" w:eastAsia="Times New Roman" w:hAnsi="Times New Roman" w:cs="Times New Roman"/>
          <w:sz w:val="24"/>
          <w:szCs w:val="24"/>
          <w:lang w:eastAsia="fr-FR"/>
        </w:rPr>
      </w:pPr>
      <w:r w:rsidRPr="0060578D">
        <w:rPr>
          <w:rFonts w:ascii="Times New Roman" w:eastAsia="Times New Roman" w:hAnsi="Times New Roman" w:cs="Times New Roman"/>
          <w:sz w:val="24"/>
          <w:szCs w:val="24"/>
          <w:lang w:eastAsia="fr-FR"/>
        </w:rPr>
        <w:t xml:space="preserve">  La modélisation VHDL-AMS du transistor MOS de puissance est multi-abstraction entre le comportemental et le fonctionnel. Dans cette simulation, le modèle comportemental-fonctionnel du MOS est décrit en langage VHDL-AMS (encadré II</w:t>
      </w:r>
      <w:r w:rsidR="00D4431A">
        <w:rPr>
          <w:rFonts w:ascii="Times New Roman" w:eastAsia="Times New Roman" w:hAnsi="Times New Roman" w:cs="Times New Roman"/>
          <w:sz w:val="24"/>
          <w:szCs w:val="24"/>
          <w:lang w:eastAsia="fr-FR"/>
        </w:rPr>
        <w:t>I</w:t>
      </w:r>
      <w:r w:rsidRPr="0060578D">
        <w:rPr>
          <w:rFonts w:ascii="Times New Roman" w:eastAsia="Times New Roman" w:hAnsi="Times New Roman" w:cs="Times New Roman"/>
          <w:sz w:val="24"/>
          <w:szCs w:val="24"/>
          <w:lang w:eastAsia="fr-FR"/>
        </w:rPr>
        <w:t xml:space="preserve">.2) </w:t>
      </w:r>
    </w:p>
    <w:p w:rsidR="00FA3F51" w:rsidRDefault="00FA3F51" w:rsidP="00FA3F51">
      <w:pPr>
        <w:pStyle w:val="Paragraphedeliste"/>
        <w:spacing w:after="0" w:line="360" w:lineRule="auto"/>
        <w:ind w:left="420"/>
        <w:jc w:val="both"/>
        <w:rPr>
          <w:rFonts w:ascii="Times New Roman" w:eastAsia="Times New Roman" w:hAnsi="Times New Roman" w:cs="Times New Roman"/>
          <w:sz w:val="24"/>
          <w:szCs w:val="24"/>
          <w:lang w:eastAsia="fr-FR"/>
        </w:rPr>
      </w:pPr>
    </w:p>
    <w:p w:rsidR="00FA3F51" w:rsidRDefault="00FA3F51" w:rsidP="00FA3F51">
      <w:pPr>
        <w:pStyle w:val="Paragraphedeliste"/>
        <w:spacing w:after="0" w:line="360" w:lineRule="auto"/>
        <w:ind w:left="420"/>
        <w:jc w:val="both"/>
        <w:rPr>
          <w:rFonts w:ascii="Times New Roman" w:eastAsia="Times New Roman" w:hAnsi="Times New Roman" w:cs="Times New Roman"/>
          <w:sz w:val="24"/>
          <w:szCs w:val="24"/>
          <w:lang w:eastAsia="fr-FR"/>
        </w:rPr>
      </w:pPr>
    </w:p>
    <w:p w:rsidR="00FA3F51" w:rsidRDefault="00FA3F51" w:rsidP="00FA3F51">
      <w:pPr>
        <w:pStyle w:val="Paragraphedeliste"/>
        <w:spacing w:after="0" w:line="360" w:lineRule="auto"/>
        <w:ind w:left="420"/>
        <w:jc w:val="both"/>
        <w:rPr>
          <w:rFonts w:ascii="Times New Roman" w:eastAsia="Times New Roman" w:hAnsi="Times New Roman" w:cs="Times New Roman"/>
          <w:sz w:val="24"/>
          <w:szCs w:val="24"/>
          <w:lang w:eastAsia="fr-FR"/>
        </w:rPr>
      </w:pPr>
    </w:p>
    <w:p w:rsidR="00FA3F51" w:rsidRDefault="00FA3F51" w:rsidP="00FA3F51">
      <w:pPr>
        <w:pStyle w:val="Paragraphedeliste"/>
        <w:spacing w:after="0" w:line="360" w:lineRule="auto"/>
        <w:ind w:left="420"/>
        <w:jc w:val="both"/>
        <w:rPr>
          <w:rFonts w:ascii="Times New Roman" w:eastAsia="Times New Roman" w:hAnsi="Times New Roman" w:cs="Times New Roman"/>
          <w:sz w:val="24"/>
          <w:szCs w:val="24"/>
          <w:lang w:eastAsia="fr-FR"/>
        </w:rPr>
      </w:pPr>
    </w:p>
    <w:p w:rsidR="00FA3F51" w:rsidRDefault="00FA3F51" w:rsidP="00FA3F51">
      <w:pPr>
        <w:pStyle w:val="Paragraphedeliste"/>
        <w:spacing w:after="0" w:line="360" w:lineRule="auto"/>
        <w:ind w:left="420"/>
        <w:jc w:val="both"/>
        <w:rPr>
          <w:rFonts w:ascii="Times New Roman" w:eastAsia="Times New Roman" w:hAnsi="Times New Roman" w:cs="Times New Roman"/>
          <w:sz w:val="24"/>
          <w:szCs w:val="24"/>
          <w:lang w:eastAsia="fr-FR"/>
        </w:rPr>
      </w:pPr>
    </w:p>
    <w:p w:rsidR="00FA3F51" w:rsidRDefault="00FA3F51" w:rsidP="00FA3F51">
      <w:pPr>
        <w:pStyle w:val="Paragraphedeliste"/>
        <w:spacing w:after="0" w:line="360" w:lineRule="auto"/>
        <w:ind w:left="420"/>
        <w:jc w:val="both"/>
        <w:rPr>
          <w:rFonts w:ascii="Times New Roman" w:eastAsia="Times New Roman" w:hAnsi="Times New Roman" w:cs="Times New Roman"/>
          <w:sz w:val="24"/>
          <w:szCs w:val="24"/>
          <w:lang w:eastAsia="fr-FR"/>
        </w:rPr>
      </w:pPr>
    </w:p>
    <w:p w:rsidR="00FA3F51" w:rsidRDefault="00FA3F51" w:rsidP="00FA3F51">
      <w:pPr>
        <w:pStyle w:val="Paragraphedeliste"/>
        <w:spacing w:after="0" w:line="360" w:lineRule="auto"/>
        <w:ind w:left="420"/>
        <w:jc w:val="both"/>
        <w:rPr>
          <w:rFonts w:ascii="Times New Roman" w:eastAsia="Times New Roman" w:hAnsi="Times New Roman" w:cs="Times New Roman"/>
          <w:sz w:val="24"/>
          <w:szCs w:val="24"/>
          <w:lang w:eastAsia="fr-FR"/>
        </w:rPr>
      </w:pPr>
    </w:p>
    <w:p w:rsidR="00FA3F51" w:rsidRDefault="00FA3F51" w:rsidP="00FA3F51">
      <w:pPr>
        <w:pStyle w:val="Paragraphedeliste"/>
        <w:spacing w:after="0" w:line="360" w:lineRule="auto"/>
        <w:ind w:left="420"/>
        <w:jc w:val="both"/>
        <w:rPr>
          <w:rFonts w:ascii="Times New Roman" w:eastAsia="Times New Roman" w:hAnsi="Times New Roman" w:cs="Times New Roman"/>
          <w:sz w:val="24"/>
          <w:szCs w:val="24"/>
          <w:lang w:eastAsia="fr-FR"/>
        </w:rPr>
      </w:pPr>
    </w:p>
    <w:p w:rsidR="00FA3F51" w:rsidRDefault="00FA3F51" w:rsidP="00FA3F51">
      <w:pPr>
        <w:pStyle w:val="Paragraphedeliste"/>
        <w:spacing w:after="0" w:line="360" w:lineRule="auto"/>
        <w:ind w:left="420"/>
        <w:jc w:val="both"/>
        <w:rPr>
          <w:rFonts w:ascii="Times New Roman" w:eastAsia="Times New Roman" w:hAnsi="Times New Roman" w:cs="Times New Roman"/>
          <w:sz w:val="24"/>
          <w:szCs w:val="24"/>
          <w:lang w:eastAsia="fr-FR"/>
        </w:rPr>
      </w:pPr>
    </w:p>
    <w:p w:rsidR="00FA3F51" w:rsidRDefault="00FA3F51" w:rsidP="00FA3F51">
      <w:pPr>
        <w:pStyle w:val="Paragraphedeliste"/>
        <w:spacing w:after="0" w:line="360" w:lineRule="auto"/>
        <w:ind w:left="420"/>
        <w:jc w:val="both"/>
        <w:rPr>
          <w:rFonts w:ascii="Times New Roman" w:eastAsia="Times New Roman" w:hAnsi="Times New Roman" w:cs="Times New Roman"/>
          <w:sz w:val="24"/>
          <w:szCs w:val="24"/>
          <w:lang w:eastAsia="fr-FR"/>
        </w:rPr>
      </w:pPr>
    </w:p>
    <w:p w:rsidR="00FA3F51" w:rsidRDefault="00FA3F51" w:rsidP="00FA3F51">
      <w:pPr>
        <w:pStyle w:val="Paragraphedeliste"/>
        <w:spacing w:after="0" w:line="360" w:lineRule="auto"/>
        <w:ind w:left="420"/>
        <w:jc w:val="both"/>
        <w:rPr>
          <w:rFonts w:ascii="Times New Roman" w:eastAsia="Times New Roman" w:hAnsi="Times New Roman" w:cs="Times New Roman"/>
          <w:sz w:val="24"/>
          <w:szCs w:val="24"/>
          <w:lang w:eastAsia="fr-FR"/>
        </w:rPr>
      </w:pPr>
    </w:p>
    <w:p w:rsidR="00FA3F51" w:rsidRDefault="00FA3F51" w:rsidP="00FA3F51">
      <w:pPr>
        <w:pStyle w:val="Paragraphedeliste"/>
        <w:spacing w:after="0" w:line="360" w:lineRule="auto"/>
        <w:ind w:left="420"/>
        <w:jc w:val="both"/>
        <w:rPr>
          <w:rFonts w:ascii="Times New Roman" w:eastAsia="Times New Roman" w:hAnsi="Times New Roman" w:cs="Times New Roman"/>
          <w:sz w:val="24"/>
          <w:szCs w:val="24"/>
          <w:lang w:eastAsia="fr-FR"/>
        </w:rPr>
      </w:pPr>
    </w:p>
    <w:p w:rsidR="00FA3F51" w:rsidRDefault="00FA3F51" w:rsidP="00FA3F51">
      <w:pPr>
        <w:pStyle w:val="Paragraphedeliste"/>
        <w:spacing w:after="0" w:line="360" w:lineRule="auto"/>
        <w:ind w:left="420"/>
        <w:jc w:val="both"/>
        <w:rPr>
          <w:rFonts w:ascii="Times New Roman" w:eastAsia="Times New Roman" w:hAnsi="Times New Roman" w:cs="Times New Roman"/>
          <w:sz w:val="24"/>
          <w:szCs w:val="24"/>
          <w:lang w:eastAsia="fr-FR"/>
        </w:rPr>
      </w:pPr>
    </w:p>
    <w:p w:rsidR="00FA3F51" w:rsidRDefault="00FA3F51" w:rsidP="00FA3F51">
      <w:pPr>
        <w:pStyle w:val="Paragraphedeliste"/>
        <w:spacing w:after="0" w:line="360" w:lineRule="auto"/>
        <w:ind w:left="420"/>
        <w:jc w:val="both"/>
        <w:rPr>
          <w:rFonts w:ascii="Times New Roman" w:eastAsia="Times New Roman" w:hAnsi="Times New Roman" w:cs="Times New Roman"/>
          <w:sz w:val="24"/>
          <w:szCs w:val="24"/>
          <w:lang w:eastAsia="fr-FR"/>
        </w:rPr>
      </w:pPr>
    </w:p>
    <w:p w:rsidR="00FA3F51" w:rsidRDefault="00FA3F51" w:rsidP="00FA3F51">
      <w:pPr>
        <w:pStyle w:val="Paragraphedeliste"/>
        <w:spacing w:after="0" w:line="360" w:lineRule="auto"/>
        <w:ind w:left="420"/>
        <w:jc w:val="both"/>
        <w:rPr>
          <w:rFonts w:ascii="Times New Roman" w:eastAsia="Times New Roman" w:hAnsi="Times New Roman" w:cs="Times New Roman"/>
          <w:sz w:val="24"/>
          <w:szCs w:val="24"/>
          <w:lang w:eastAsia="fr-FR"/>
        </w:rPr>
      </w:pPr>
    </w:p>
    <w:p w:rsidR="00FA3F51" w:rsidRDefault="00FA3F51" w:rsidP="00FA3F51">
      <w:pPr>
        <w:pStyle w:val="Paragraphedeliste"/>
        <w:spacing w:after="0" w:line="360" w:lineRule="auto"/>
        <w:ind w:left="420"/>
        <w:jc w:val="both"/>
        <w:rPr>
          <w:rFonts w:ascii="Times New Roman" w:eastAsia="Times New Roman" w:hAnsi="Times New Roman" w:cs="Times New Roman"/>
          <w:sz w:val="24"/>
          <w:szCs w:val="24"/>
          <w:lang w:eastAsia="fr-FR"/>
        </w:rPr>
      </w:pPr>
    </w:p>
    <w:p w:rsidR="00631C51" w:rsidRDefault="00FA3F51" w:rsidP="00497CD4">
      <w:pPr>
        <w:pStyle w:val="Paragraphedeliste"/>
        <w:spacing w:after="0" w:line="240" w:lineRule="auto"/>
        <w:ind w:left="420"/>
        <w:jc w:val="both"/>
        <w:rPr>
          <w:rFonts w:ascii="Times New Roman" w:eastAsia="Times New Roman" w:hAnsi="Times New Roman" w:cs="Times New Roman"/>
          <w:sz w:val="24"/>
          <w:szCs w:val="24"/>
          <w:lang w:eastAsia="fr-FR"/>
        </w:rPr>
      </w:pPr>
      <w:r w:rsidRPr="00680A87">
        <w:rPr>
          <w:rFonts w:ascii="Times New Roman" w:hAnsi="Times New Roman" w:cs="Times New Roman"/>
          <w:b/>
          <w:bCs/>
          <w:noProof/>
          <w:sz w:val="28"/>
          <w:szCs w:val="28"/>
        </w:rPr>
        <w:pict>
          <v:shape id="_x0000_s1041" type="#_x0000_t202" style="position:absolute;left:0;text-align:left;margin-left:-.8pt;margin-top:8.5pt;width:455.25pt;height:642.95pt;z-index:251675648;mso-width-relative:margin;mso-height-relative:margin">
            <v:textbox>
              <w:txbxContent>
                <w:p w:rsidR="00891CC3" w:rsidRPr="00561103" w:rsidRDefault="00891CC3" w:rsidP="00E669A4">
                  <w:pPr>
                    <w:rPr>
                      <w:rFonts w:ascii="Times New Roman" w:hAnsi="Times New Roman" w:cs="Times New Roman"/>
                      <w:sz w:val="24"/>
                      <w:szCs w:val="24"/>
                      <w:lang w:val="en-US"/>
                    </w:rPr>
                  </w:pPr>
                  <w:r w:rsidRPr="00561103">
                    <w:rPr>
                      <w:rFonts w:ascii="Times New Roman" w:hAnsi="Times New Roman" w:cs="Times New Roman"/>
                      <w:sz w:val="24"/>
                      <w:szCs w:val="24"/>
                      <w:lang w:val="en-US"/>
                    </w:rPr>
                    <w:t xml:space="preserve">LIBRARY DISCIPLINES;                                                                                 </w:t>
                  </w:r>
                  <w:r>
                    <w:rPr>
                      <w:rFonts w:ascii="Times New Roman" w:hAnsi="Times New Roman" w:cs="Times New Roman"/>
                      <w:sz w:val="24"/>
                      <w:szCs w:val="24"/>
                      <w:lang w:val="en-US"/>
                    </w:rPr>
                    <w:t xml:space="preserve">                  </w:t>
                  </w:r>
                  <w:r w:rsidRPr="00561103">
                    <w:rPr>
                      <w:rFonts w:ascii="Times New Roman" w:hAnsi="Times New Roman" w:cs="Times New Roman"/>
                      <w:sz w:val="24"/>
                      <w:szCs w:val="24"/>
                      <w:lang w:val="en-US"/>
                    </w:rPr>
                    <w:t xml:space="preserve">  LIBRARY IEEE;    USE DISCIPLINES.ELECTROMAGNETIC_SYSTEM.A;                                                  USE IEEE.MATH_REAL.ALL;                                                                                           </w:t>
                  </w:r>
                  <w:r w:rsidRPr="00561103">
                    <w:rPr>
                      <w:rFonts w:ascii="Times New Roman" w:hAnsi="Times New Roman" w:cs="Times New Roman"/>
                      <w:b/>
                      <w:bCs/>
                      <w:sz w:val="24"/>
                      <w:szCs w:val="24"/>
                      <w:lang w:val="en-US"/>
                    </w:rPr>
                    <w:t>Entity</w:t>
                  </w:r>
                  <w:r w:rsidRPr="00561103">
                    <w:rPr>
                      <w:rFonts w:ascii="Times New Roman" w:hAnsi="Times New Roman" w:cs="Times New Roman"/>
                      <w:sz w:val="24"/>
                      <w:szCs w:val="24"/>
                      <w:lang w:val="en-US"/>
                    </w:rPr>
                    <w:t xml:space="preserve"> MOS </w:t>
                  </w:r>
                  <w:r w:rsidRPr="00561103">
                    <w:rPr>
                      <w:rFonts w:ascii="Times New Roman" w:hAnsi="Times New Roman" w:cs="Times New Roman"/>
                      <w:b/>
                      <w:bCs/>
                      <w:sz w:val="24"/>
                      <w:szCs w:val="24"/>
                      <w:lang w:val="en-US"/>
                    </w:rPr>
                    <w:t>is</w:t>
                  </w:r>
                  <w:r w:rsidRPr="00561103">
                    <w:rPr>
                      <w:rFonts w:ascii="Times New Roman" w:hAnsi="Times New Roman" w:cs="Times New Roman"/>
                      <w:sz w:val="24"/>
                      <w:szCs w:val="24"/>
                      <w:lang w:val="en-US"/>
                    </w:rPr>
                    <w:t xml:space="preserve">                                                                                                                      </w:t>
                  </w:r>
                  <w:r w:rsidRPr="00561103">
                    <w:rPr>
                      <w:rFonts w:ascii="Times New Roman" w:hAnsi="Times New Roman" w:cs="Times New Roman"/>
                      <w:b/>
                      <w:bCs/>
                      <w:sz w:val="24"/>
                      <w:szCs w:val="24"/>
                      <w:lang w:val="en-US"/>
                    </w:rPr>
                    <w:t>End;                                                                                                                                Architecture</w:t>
                  </w:r>
                  <w:r w:rsidRPr="00561103">
                    <w:rPr>
                      <w:rFonts w:ascii="Times New Roman" w:hAnsi="Times New Roman" w:cs="Times New Roman"/>
                      <w:sz w:val="24"/>
                      <w:szCs w:val="24"/>
                      <w:lang w:val="en-US"/>
                    </w:rPr>
                    <w:t xml:space="preserve"> behavioral </w:t>
                  </w:r>
                  <w:r w:rsidRPr="00561103">
                    <w:rPr>
                      <w:rFonts w:ascii="Times New Roman" w:hAnsi="Times New Roman" w:cs="Times New Roman"/>
                      <w:b/>
                      <w:bCs/>
                      <w:sz w:val="24"/>
                      <w:szCs w:val="24"/>
                      <w:lang w:val="en-US"/>
                    </w:rPr>
                    <w:t>of</w:t>
                  </w:r>
                  <w:r w:rsidRPr="00561103">
                    <w:rPr>
                      <w:rFonts w:ascii="Times New Roman" w:hAnsi="Times New Roman" w:cs="Times New Roman"/>
                      <w:sz w:val="24"/>
                      <w:szCs w:val="24"/>
                      <w:lang w:val="en-US"/>
                    </w:rPr>
                    <w:t xml:space="preserve"> MOS </w:t>
                  </w:r>
                  <w:r w:rsidRPr="00561103">
                    <w:rPr>
                      <w:rFonts w:ascii="Times New Roman" w:hAnsi="Times New Roman" w:cs="Times New Roman"/>
                      <w:b/>
                      <w:bCs/>
                      <w:sz w:val="24"/>
                      <w:szCs w:val="24"/>
                      <w:lang w:val="en-US"/>
                    </w:rPr>
                    <w:t xml:space="preserve">is  </w:t>
                  </w:r>
                  <w:r w:rsidRPr="00561103">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561103">
                    <w:rPr>
                      <w:rFonts w:ascii="Times New Roman" w:hAnsi="Times New Roman" w:cs="Times New Roman"/>
                      <w:sz w:val="24"/>
                      <w:szCs w:val="24"/>
                      <w:lang w:val="en-US"/>
                    </w:rPr>
                    <w:t xml:space="preserve">Constant    cgd: Real: = 0.5037e-9;        </w:t>
                  </w:r>
                  <w:r>
                    <w:rPr>
                      <w:rFonts w:ascii="Times New Roman" w:hAnsi="Times New Roman" w:cs="Times New Roman"/>
                      <w:sz w:val="24"/>
                      <w:szCs w:val="24"/>
                      <w:lang w:val="en-US"/>
                    </w:rPr>
                    <w:t xml:space="preserve">                                                                                </w:t>
                  </w:r>
                  <w:r w:rsidRPr="00561103">
                    <w:rPr>
                      <w:rFonts w:ascii="Times New Roman" w:hAnsi="Times New Roman" w:cs="Times New Roman"/>
                      <w:sz w:val="24"/>
                      <w:szCs w:val="24"/>
                      <w:lang w:val="en-US"/>
                    </w:rPr>
                    <w:t xml:space="preserve">   Constant    cgs: Real: = 2.7081e-9;                                                                                    Constant    rd: Real: = 1.031e-3;              </w:t>
                  </w:r>
                  <w:r>
                    <w:rPr>
                      <w:rFonts w:ascii="Times New Roman" w:hAnsi="Times New Roman" w:cs="Times New Roman"/>
                      <w:sz w:val="24"/>
                      <w:szCs w:val="24"/>
                      <w:lang w:val="en-US"/>
                    </w:rPr>
                    <w:t xml:space="preserve">                                                                              </w:t>
                  </w:r>
                  <w:r w:rsidRPr="00561103">
                    <w:rPr>
                      <w:rFonts w:ascii="Times New Roman" w:hAnsi="Times New Roman" w:cs="Times New Roman"/>
                      <w:sz w:val="24"/>
                      <w:szCs w:val="24"/>
                      <w:lang w:val="en-US"/>
                    </w:rPr>
                    <w:t xml:space="preserve"> Constant    rs: Real: = 1.624e-3;                                                                                             Constant    W: Real: = 0.3;                    </w:t>
                  </w:r>
                  <w:r>
                    <w:rPr>
                      <w:rFonts w:ascii="Times New Roman" w:hAnsi="Times New Roman" w:cs="Times New Roman"/>
                      <w:sz w:val="24"/>
                      <w:szCs w:val="24"/>
                      <w:lang w:val="en-US"/>
                    </w:rPr>
                    <w:t xml:space="preserve">                                                                                 </w:t>
                  </w:r>
                  <w:r w:rsidRPr="00561103">
                    <w:rPr>
                      <w:rFonts w:ascii="Times New Roman" w:hAnsi="Times New Roman" w:cs="Times New Roman"/>
                      <w:sz w:val="24"/>
                      <w:szCs w:val="24"/>
                      <w:lang w:val="en-US"/>
                    </w:rPr>
                    <w:t xml:space="preserve">    Constant    L: Real: = 2.0e-6;                       </w:t>
                  </w:r>
                  <w:r>
                    <w:rPr>
                      <w:rFonts w:ascii="Times New Roman" w:hAnsi="Times New Roman" w:cs="Times New Roman"/>
                      <w:sz w:val="24"/>
                      <w:szCs w:val="24"/>
                      <w:lang w:val="en-US"/>
                    </w:rPr>
                    <w:t xml:space="preserve">                                                                                 </w:t>
                  </w:r>
                  <w:r w:rsidRPr="00561103">
                    <w:rPr>
                      <w:rFonts w:ascii="Times New Roman" w:hAnsi="Times New Roman" w:cs="Times New Roman"/>
                      <w:sz w:val="24"/>
                      <w:szCs w:val="24"/>
                      <w:lang w:val="en-US"/>
                    </w:rPr>
                    <w:t xml:space="preserve">  Constant    KP: Real: = 20.53e-6;           </w:t>
                  </w:r>
                  <w:r>
                    <w:rPr>
                      <w:rFonts w:ascii="Times New Roman" w:hAnsi="Times New Roman" w:cs="Times New Roman"/>
                      <w:sz w:val="24"/>
                      <w:szCs w:val="24"/>
                      <w:lang w:val="en-US"/>
                    </w:rPr>
                    <w:t xml:space="preserve">                                                                                            </w:t>
                  </w:r>
                  <w:r w:rsidRPr="00561103">
                    <w:rPr>
                      <w:rFonts w:ascii="Times New Roman" w:hAnsi="Times New Roman" w:cs="Times New Roman"/>
                      <w:sz w:val="24"/>
                      <w:szCs w:val="24"/>
                      <w:lang w:val="en-US"/>
                    </w:rPr>
                    <w:t xml:space="preserve">  Constant    lambda: Real: = 0.0;           </w:t>
                  </w:r>
                  <w:r>
                    <w:rPr>
                      <w:rFonts w:ascii="Times New Roman" w:hAnsi="Times New Roman" w:cs="Times New Roman"/>
                      <w:sz w:val="24"/>
                      <w:szCs w:val="24"/>
                      <w:lang w:val="en-US"/>
                    </w:rPr>
                    <w:t xml:space="preserve">                                                                                </w:t>
                  </w:r>
                  <w:r w:rsidRPr="00561103">
                    <w:rPr>
                      <w:rFonts w:ascii="Times New Roman" w:hAnsi="Times New Roman" w:cs="Times New Roman"/>
                      <w:sz w:val="24"/>
                      <w:szCs w:val="24"/>
                      <w:lang w:val="en-US"/>
                    </w:rPr>
                    <w:t xml:space="preserve">   Constant    vt    : Real: = 25.0e-3;                                                                                   </w:t>
                  </w:r>
                  <w:r w:rsidRPr="00561103">
                    <w:rPr>
                      <w:rFonts w:ascii="Times New Roman" w:hAnsi="Times New Roman" w:cs="Times New Roman"/>
                      <w:b/>
                      <w:bCs/>
                      <w:sz w:val="24"/>
                      <w:szCs w:val="24"/>
                      <w:lang w:val="en-US"/>
                    </w:rPr>
                    <w:t xml:space="preserve">Terminal </w:t>
                  </w:r>
                  <w:r w:rsidRPr="00561103">
                    <w:rPr>
                      <w:rFonts w:ascii="Times New Roman" w:hAnsi="Times New Roman" w:cs="Times New Roman"/>
                      <w:sz w:val="24"/>
                      <w:szCs w:val="24"/>
                      <w:lang w:val="en-US"/>
                    </w:rPr>
                    <w:t xml:space="preserve">g, d, n1, n2, n3, n4: electrical;                                                                    </w:t>
                  </w:r>
                  <w:r>
                    <w:rPr>
                      <w:rFonts w:ascii="Times New Roman" w:hAnsi="Times New Roman" w:cs="Times New Roman"/>
                      <w:sz w:val="24"/>
                      <w:szCs w:val="24"/>
                      <w:lang w:val="en-US"/>
                    </w:rPr>
                    <w:t xml:space="preserve">                </w:t>
                  </w:r>
                  <w:r w:rsidRPr="00561103">
                    <w:rPr>
                      <w:rFonts w:ascii="Times New Roman" w:hAnsi="Times New Roman" w:cs="Times New Roman"/>
                      <w:b/>
                      <w:bCs/>
                      <w:sz w:val="24"/>
                      <w:szCs w:val="24"/>
                      <w:lang w:val="en-US"/>
                    </w:rPr>
                    <w:t>Quantity</w:t>
                  </w:r>
                  <w:r w:rsidRPr="00561103">
                    <w:rPr>
                      <w:rFonts w:ascii="Times New Roman" w:hAnsi="Times New Roman" w:cs="Times New Roman"/>
                      <w:sz w:val="24"/>
                      <w:szCs w:val="24"/>
                      <w:lang w:val="en-US"/>
                    </w:rPr>
                    <w:t xml:space="preserve"> vds across ids through electrical_ground to n3;                                          </w:t>
                  </w:r>
                  <w:r w:rsidRPr="00561103">
                    <w:rPr>
                      <w:rFonts w:ascii="Times New Roman" w:hAnsi="Times New Roman" w:cs="Times New Roman"/>
                      <w:b/>
                      <w:bCs/>
                      <w:sz w:val="24"/>
                      <w:szCs w:val="24"/>
                      <w:lang w:val="en-US"/>
                    </w:rPr>
                    <w:t>Quantity</w:t>
                  </w:r>
                  <w:r w:rsidRPr="00561103">
                    <w:rPr>
                      <w:rFonts w:ascii="Times New Roman" w:hAnsi="Times New Roman" w:cs="Times New Roman"/>
                      <w:sz w:val="24"/>
                      <w:szCs w:val="24"/>
                      <w:lang w:val="en-US"/>
                    </w:rPr>
                    <w:t xml:space="preserve"> vgs across igs through g to electrical_ground;                                                  </w:t>
                  </w:r>
                  <w:r w:rsidRPr="00561103">
                    <w:rPr>
                      <w:rFonts w:ascii="Times New Roman" w:hAnsi="Times New Roman" w:cs="Times New Roman"/>
                      <w:b/>
                      <w:bCs/>
                      <w:sz w:val="24"/>
                      <w:szCs w:val="24"/>
                      <w:lang w:val="en-US"/>
                    </w:rPr>
                    <w:t>Quantity</w:t>
                  </w:r>
                  <w:r w:rsidRPr="00561103">
                    <w:rPr>
                      <w:rFonts w:ascii="Times New Roman" w:hAnsi="Times New Roman" w:cs="Times New Roman"/>
                      <w:sz w:val="24"/>
                      <w:szCs w:val="24"/>
                      <w:lang w:val="en-US"/>
                    </w:rPr>
                    <w:t xml:space="preserve"> vd across  id through n1 to n2;                                                                       </w:t>
                  </w:r>
                  <w:r w:rsidRPr="00561103">
                    <w:rPr>
                      <w:rFonts w:ascii="Times New Roman" w:hAnsi="Times New Roman" w:cs="Times New Roman"/>
                      <w:b/>
                      <w:bCs/>
                      <w:sz w:val="24"/>
                      <w:szCs w:val="24"/>
                      <w:lang w:val="en-US"/>
                    </w:rPr>
                    <w:t>Quantity</w:t>
                  </w:r>
                  <w:r w:rsidRPr="00561103">
                    <w:rPr>
                      <w:rFonts w:ascii="Times New Roman" w:hAnsi="Times New Roman" w:cs="Times New Roman"/>
                      <w:sz w:val="24"/>
                      <w:szCs w:val="24"/>
                      <w:lang w:val="en-US"/>
                    </w:rPr>
                    <w:t xml:space="preserve"> urd across ird through n1 to d;                                                                       </w:t>
                  </w:r>
                  <w:r w:rsidRPr="00561103">
                    <w:rPr>
                      <w:rFonts w:ascii="Times New Roman" w:hAnsi="Times New Roman" w:cs="Times New Roman"/>
                      <w:b/>
                      <w:bCs/>
                      <w:sz w:val="24"/>
                      <w:szCs w:val="24"/>
                      <w:lang w:val="en-US"/>
                    </w:rPr>
                    <w:t>Quantity</w:t>
                  </w:r>
                  <w:r w:rsidRPr="00561103">
                    <w:rPr>
                      <w:rFonts w:ascii="Times New Roman" w:hAnsi="Times New Roman" w:cs="Times New Roman"/>
                      <w:sz w:val="24"/>
                      <w:szCs w:val="24"/>
                      <w:lang w:val="en-US"/>
                    </w:rPr>
                    <w:t xml:space="preserve"> urs across irs through electrical_ground to n2;                                                   </w:t>
                  </w:r>
                  <w:r w:rsidRPr="00561103">
                    <w:rPr>
                      <w:rFonts w:ascii="Times New Roman" w:hAnsi="Times New Roman" w:cs="Times New Roman"/>
                      <w:b/>
                      <w:bCs/>
                      <w:sz w:val="24"/>
                      <w:szCs w:val="24"/>
                      <w:lang w:val="en-US"/>
                    </w:rPr>
                    <w:t>Quantity</w:t>
                  </w:r>
                  <w:r w:rsidRPr="00561103">
                    <w:rPr>
                      <w:rFonts w:ascii="Times New Roman" w:hAnsi="Times New Roman" w:cs="Times New Roman"/>
                      <w:sz w:val="24"/>
                      <w:szCs w:val="24"/>
                      <w:lang w:val="en-US"/>
                    </w:rPr>
                    <w:t xml:space="preserve"> urds across irds through n1 to n2;                                                                      </w:t>
                  </w:r>
                  <w:r w:rsidRPr="00561103">
                    <w:rPr>
                      <w:rFonts w:ascii="Times New Roman" w:hAnsi="Times New Roman" w:cs="Times New Roman"/>
                      <w:b/>
                      <w:bCs/>
                      <w:sz w:val="24"/>
                      <w:szCs w:val="24"/>
                      <w:lang w:val="en-US"/>
                    </w:rPr>
                    <w:t>Quantity</w:t>
                  </w:r>
                  <w:r w:rsidRPr="00561103">
                    <w:rPr>
                      <w:rFonts w:ascii="Times New Roman" w:hAnsi="Times New Roman" w:cs="Times New Roman"/>
                      <w:sz w:val="24"/>
                      <w:szCs w:val="24"/>
                      <w:lang w:val="en-US"/>
                    </w:rPr>
                    <w:t xml:space="preserve"> ur_ds across ir_ds through n3 to d;                                                                     </w:t>
                  </w:r>
                  <w:r w:rsidRPr="00561103">
                    <w:rPr>
                      <w:rFonts w:ascii="Times New Roman" w:hAnsi="Times New Roman" w:cs="Times New Roman"/>
                      <w:b/>
                      <w:bCs/>
                      <w:sz w:val="24"/>
                      <w:szCs w:val="24"/>
                      <w:lang w:val="en-US"/>
                    </w:rPr>
                    <w:t>Quantity</w:t>
                  </w:r>
                  <w:r w:rsidRPr="00561103">
                    <w:rPr>
                      <w:rFonts w:ascii="Times New Roman" w:hAnsi="Times New Roman" w:cs="Times New Roman"/>
                      <w:sz w:val="24"/>
                      <w:szCs w:val="24"/>
                      <w:lang w:val="en-US"/>
                    </w:rPr>
                    <w:t xml:space="preserve"> urg across irg through g to n4;                                                                         </w:t>
                  </w:r>
                  <w:r w:rsidRPr="00561103">
                    <w:rPr>
                      <w:rFonts w:ascii="Times New Roman" w:hAnsi="Times New Roman" w:cs="Times New Roman"/>
                      <w:b/>
                      <w:bCs/>
                      <w:sz w:val="24"/>
                      <w:szCs w:val="24"/>
                      <w:lang w:val="en-US"/>
                    </w:rPr>
                    <w:t>Quantity</w:t>
                  </w:r>
                  <w:r w:rsidRPr="00561103">
                    <w:rPr>
                      <w:rFonts w:ascii="Times New Roman" w:hAnsi="Times New Roman" w:cs="Times New Roman"/>
                      <w:sz w:val="24"/>
                      <w:szCs w:val="24"/>
                      <w:lang w:val="en-US"/>
                    </w:rPr>
                    <w:t xml:space="preserve"> ucgd across icgd through n1 to n4;                                                                    </w:t>
                  </w:r>
                  <w:r w:rsidRPr="00561103">
                    <w:rPr>
                      <w:rFonts w:ascii="Times New Roman" w:hAnsi="Times New Roman" w:cs="Times New Roman"/>
                      <w:b/>
                      <w:bCs/>
                      <w:sz w:val="24"/>
                      <w:szCs w:val="24"/>
                      <w:lang w:val="en-US"/>
                    </w:rPr>
                    <w:t>Quantity</w:t>
                  </w:r>
                  <w:r w:rsidRPr="00561103">
                    <w:rPr>
                      <w:rFonts w:ascii="Times New Roman" w:hAnsi="Times New Roman" w:cs="Times New Roman"/>
                      <w:sz w:val="24"/>
                      <w:szCs w:val="24"/>
                      <w:lang w:val="en-US"/>
                    </w:rPr>
                    <w:t xml:space="preserve"> ucgs across icgs through n2 to n4;.                                                     </w:t>
                  </w:r>
                  <w:r>
                    <w:rPr>
                      <w:rFonts w:ascii="Times New Roman" w:hAnsi="Times New Roman" w:cs="Times New Roman"/>
                      <w:sz w:val="24"/>
                      <w:szCs w:val="24"/>
                      <w:lang w:val="en-US"/>
                    </w:rPr>
                    <w:t xml:space="preserve">                    </w:t>
                  </w:r>
                  <w:r w:rsidRPr="00561103">
                    <w:rPr>
                      <w:rFonts w:ascii="Times New Roman" w:hAnsi="Times New Roman" w:cs="Times New Roman"/>
                      <w:sz w:val="24"/>
                      <w:szCs w:val="24"/>
                      <w:lang w:val="en-US"/>
                    </w:rPr>
                    <w:t xml:space="preserve">     </w:t>
                  </w:r>
                  <w:r w:rsidRPr="00561103">
                    <w:rPr>
                      <w:rFonts w:ascii="Times New Roman" w:hAnsi="Times New Roman" w:cs="Times New Roman"/>
                      <w:b/>
                      <w:bCs/>
                      <w:sz w:val="24"/>
                      <w:szCs w:val="24"/>
                      <w:lang w:val="en-US"/>
                    </w:rPr>
                    <w:t>Begin</w:t>
                  </w:r>
                  <w:r w:rsidRPr="00561103">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561103">
                    <w:rPr>
                      <w:rFonts w:ascii="Times New Roman" w:hAnsi="Times New Roman" w:cs="Times New Roman"/>
                      <w:sz w:val="24"/>
                      <w:szCs w:val="24"/>
                      <w:lang w:val="en-US"/>
                    </w:rPr>
                    <w:t xml:space="preserve">        urd == rd*ird;           </w:t>
                  </w:r>
                  <w:r>
                    <w:rPr>
                      <w:rFonts w:ascii="Times New Roman" w:hAnsi="Times New Roman" w:cs="Times New Roman"/>
                      <w:sz w:val="24"/>
                      <w:szCs w:val="24"/>
                      <w:lang w:val="en-US"/>
                    </w:rPr>
                    <w:t xml:space="preserve">                                                                                                                              </w:t>
                  </w:r>
                  <w:r w:rsidRPr="00561103">
                    <w:rPr>
                      <w:rFonts w:ascii="Times New Roman" w:hAnsi="Times New Roman" w:cs="Times New Roman"/>
                      <w:sz w:val="24"/>
                      <w:szCs w:val="24"/>
                      <w:lang w:val="en-US"/>
                    </w:rPr>
                    <w:t xml:space="preserve"> urs == rs*irs;                     </w:t>
                  </w:r>
                  <w:r>
                    <w:rPr>
                      <w:rFonts w:ascii="Times New Roman" w:hAnsi="Times New Roman" w:cs="Times New Roman"/>
                      <w:sz w:val="24"/>
                      <w:szCs w:val="24"/>
                      <w:lang w:val="en-US"/>
                    </w:rPr>
                    <w:t xml:space="preserve">                                                                                                             </w:t>
                  </w:r>
                  <w:r w:rsidRPr="00561103">
                    <w:rPr>
                      <w:rFonts w:ascii="Times New Roman" w:hAnsi="Times New Roman" w:cs="Times New Roman"/>
                      <w:sz w:val="24"/>
                      <w:szCs w:val="24"/>
                      <w:lang w:val="en-US"/>
                    </w:rPr>
                    <w:t xml:space="preserve"> ucgd == icgd'integ/cgd;                     </w:t>
                  </w:r>
                  <w:r>
                    <w:rPr>
                      <w:rFonts w:ascii="Times New Roman" w:hAnsi="Times New Roman" w:cs="Times New Roman"/>
                      <w:sz w:val="24"/>
                      <w:szCs w:val="24"/>
                      <w:lang w:val="en-US"/>
                    </w:rPr>
                    <w:t xml:space="preserve">                                                                                                </w:t>
                  </w:r>
                  <w:r w:rsidRPr="00561103">
                    <w:rPr>
                      <w:rFonts w:ascii="Times New Roman" w:hAnsi="Times New Roman" w:cs="Times New Roman"/>
                      <w:sz w:val="24"/>
                      <w:szCs w:val="24"/>
                      <w:lang w:val="en-US"/>
                    </w:rPr>
                    <w:t xml:space="preserve"> ucgs == icgs'integ/cgs;                                     </w:t>
                  </w:r>
                  <w:r>
                    <w:rPr>
                      <w:rFonts w:ascii="Times New Roman" w:hAnsi="Times New Roman" w:cs="Times New Roman"/>
                      <w:sz w:val="24"/>
                      <w:szCs w:val="24"/>
                      <w:lang w:val="en-US"/>
                    </w:rPr>
                    <w:t xml:space="preserve">                                                                               </w:t>
                  </w:r>
                  <w:r w:rsidRPr="00561103">
                    <w:rPr>
                      <w:rFonts w:ascii="Times New Roman" w:hAnsi="Times New Roman" w:cs="Times New Roman"/>
                      <w:sz w:val="24"/>
                      <w:szCs w:val="24"/>
                      <w:lang w:val="en-US"/>
                    </w:rPr>
                    <w:t xml:space="preserve">     vgs==6.0;                                                              </w:t>
                  </w:r>
                  <w:r>
                    <w:rPr>
                      <w:rFonts w:ascii="Times New Roman" w:hAnsi="Times New Roman" w:cs="Times New Roman"/>
                      <w:sz w:val="24"/>
                      <w:szCs w:val="24"/>
                      <w:lang w:val="en-US"/>
                    </w:rPr>
                    <w:t xml:space="preserve">                                                                                                                             </w:t>
                  </w:r>
                  <w:r w:rsidRPr="00561103">
                    <w:rPr>
                      <w:rFonts w:ascii="Times New Roman" w:hAnsi="Times New Roman" w:cs="Times New Roman"/>
                      <w:sz w:val="24"/>
                      <w:szCs w:val="24"/>
                      <w:lang w:val="en-US"/>
                    </w:rPr>
                    <w:t xml:space="preserve">    </w:t>
                  </w:r>
                  <w:r w:rsidRPr="00561103">
                    <w:rPr>
                      <w:rFonts w:ascii="Times New Roman" w:hAnsi="Times New Roman" w:cs="Times New Roman"/>
                      <w:b/>
                      <w:bCs/>
                      <w:sz w:val="24"/>
                      <w:szCs w:val="24"/>
                      <w:lang w:val="en-US"/>
                    </w:rPr>
                    <w:t xml:space="preserve">if </w:t>
                  </w:r>
                  <w:r w:rsidRPr="00561103">
                    <w:rPr>
                      <w:rFonts w:ascii="Times New Roman" w:hAnsi="Times New Roman" w:cs="Times New Roman"/>
                      <w:sz w:val="24"/>
                      <w:szCs w:val="24"/>
                      <w:lang w:val="en-US"/>
                    </w:rPr>
                    <w:t xml:space="preserve">(vgs-vt)&lt;0.0 use              id == 0.0;                                                                                           </w:t>
                  </w:r>
                  <w:r w:rsidRPr="00561103">
                    <w:rPr>
                      <w:rFonts w:ascii="Times New Roman" w:hAnsi="Times New Roman" w:cs="Times New Roman"/>
                      <w:b/>
                      <w:bCs/>
                      <w:sz w:val="24"/>
                      <w:szCs w:val="24"/>
                      <w:lang w:val="en-US"/>
                    </w:rPr>
                    <w:t xml:space="preserve">elsif  </w:t>
                  </w:r>
                  <w:r w:rsidRPr="00561103">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561103">
                    <w:rPr>
                      <w:rFonts w:ascii="Times New Roman" w:hAnsi="Times New Roman" w:cs="Times New Roman"/>
                      <w:sz w:val="24"/>
                      <w:szCs w:val="24"/>
                      <w:lang w:val="en-US"/>
                    </w:rPr>
                    <w:t xml:space="preserve"> (vds &gt; 0.0) and (vds &lt;= (vgs-vt)) use                                             </w:t>
                  </w:r>
                  <w:r>
                    <w:rPr>
                      <w:rFonts w:ascii="Times New Roman" w:hAnsi="Times New Roman" w:cs="Times New Roman"/>
                      <w:sz w:val="24"/>
                      <w:szCs w:val="24"/>
                      <w:lang w:val="en-US"/>
                    </w:rPr>
                    <w:t xml:space="preserve">                                                                          </w:t>
                  </w:r>
                  <w:r w:rsidRPr="00561103">
                    <w:rPr>
                      <w:rFonts w:ascii="Times New Roman" w:hAnsi="Times New Roman" w:cs="Times New Roman"/>
                      <w:sz w:val="24"/>
                      <w:szCs w:val="24"/>
                      <w:lang w:val="en-US"/>
                    </w:rPr>
                    <w:t xml:space="preserve">  Id== (W/L)*(Kp/2.0)*(1.0+(lamda*vds))*vds *(2.0*(vgs-vt)-vds);                                                                       </w:t>
                  </w:r>
                  <w:r w:rsidRPr="00561103">
                    <w:rPr>
                      <w:rFonts w:ascii="Times New Roman" w:hAnsi="Times New Roman" w:cs="Times New Roman"/>
                      <w:b/>
                      <w:bCs/>
                      <w:sz w:val="24"/>
                      <w:szCs w:val="24"/>
                      <w:lang w:val="en-US"/>
                    </w:rPr>
                    <w:t>Elsif</w:t>
                  </w:r>
                  <w:r w:rsidRPr="00561103">
                    <w:rPr>
                      <w:rFonts w:ascii="Times New Roman" w:hAnsi="Times New Roman" w:cs="Times New Roman"/>
                      <w:sz w:val="24"/>
                      <w:szCs w:val="24"/>
                      <w:lang w:val="en-US"/>
                    </w:rPr>
                    <w:t xml:space="preserve"> (vds &gt; (vgs-vt)) use                                                                                             </w:t>
                  </w:r>
                  <w:r>
                    <w:rPr>
                      <w:rFonts w:ascii="Times New Roman" w:hAnsi="Times New Roman" w:cs="Times New Roman"/>
                      <w:sz w:val="24"/>
                      <w:szCs w:val="24"/>
                      <w:lang w:val="en-US"/>
                    </w:rPr>
                    <w:t xml:space="preserve">                              </w:t>
                  </w:r>
                  <w:r w:rsidRPr="00561103">
                    <w:rPr>
                      <w:rFonts w:ascii="Times New Roman" w:hAnsi="Times New Roman" w:cs="Times New Roman"/>
                      <w:sz w:val="24"/>
                      <w:szCs w:val="24"/>
                      <w:lang w:val="en-US"/>
                    </w:rPr>
                    <w:t xml:space="preserve"> Id == (W/L)*(Kp/2.0)*(1.0+ (lamda*vds))*((vgs-vt)*(vgs-vt));                                                                            </w:t>
                  </w:r>
                  <w:r w:rsidRPr="00561103">
                    <w:rPr>
                      <w:rFonts w:ascii="Times New Roman" w:hAnsi="Times New Roman" w:cs="Times New Roman"/>
                      <w:b/>
                      <w:bCs/>
                      <w:sz w:val="24"/>
                      <w:szCs w:val="24"/>
                      <w:lang w:val="en-US"/>
                    </w:rPr>
                    <w:t>End</w:t>
                  </w:r>
                  <w:r w:rsidRPr="00561103">
                    <w:rPr>
                      <w:rFonts w:ascii="Times New Roman" w:hAnsi="Times New Roman" w:cs="Times New Roman"/>
                      <w:sz w:val="24"/>
                      <w:szCs w:val="24"/>
                      <w:lang w:val="en-US"/>
                    </w:rPr>
                    <w:t xml:space="preserve"> use;                                                                                                                                 </w:t>
                  </w:r>
                  <w:r w:rsidRPr="00561103">
                    <w:rPr>
                      <w:rFonts w:ascii="Times New Roman" w:hAnsi="Times New Roman" w:cs="Times New Roman"/>
                      <w:b/>
                      <w:bCs/>
                      <w:sz w:val="24"/>
                      <w:szCs w:val="24"/>
                      <w:lang w:val="en-US"/>
                    </w:rPr>
                    <w:t>End architecture</w:t>
                  </w:r>
                  <w:r w:rsidRPr="00561103">
                    <w:rPr>
                      <w:rFonts w:ascii="Times New Roman" w:hAnsi="Times New Roman" w:cs="Times New Roman"/>
                      <w:sz w:val="24"/>
                      <w:szCs w:val="24"/>
                      <w:lang w:val="en-US"/>
                    </w:rPr>
                    <w:t xml:space="preserve"> bihavioral</w:t>
                  </w:r>
                </w:p>
                <w:p w:rsidR="00891CC3" w:rsidRPr="00B426AC" w:rsidRDefault="00891CC3" w:rsidP="00E669A4">
                  <w:pPr>
                    <w:rPr>
                      <w:rFonts w:ascii="Times New Roman" w:hAnsi="Times New Roman" w:cs="Times New Roman"/>
                      <w:sz w:val="28"/>
                      <w:szCs w:val="28"/>
                      <w:lang w:val="en-US"/>
                    </w:rPr>
                  </w:pPr>
                </w:p>
                <w:p w:rsidR="00891CC3" w:rsidRPr="004C507F" w:rsidRDefault="00891CC3" w:rsidP="00E669A4">
                  <w:pPr>
                    <w:rPr>
                      <w:lang w:val="en-US"/>
                    </w:rPr>
                  </w:pPr>
                </w:p>
              </w:txbxContent>
            </v:textbox>
          </v:shape>
        </w:pict>
      </w:r>
    </w:p>
    <w:p w:rsidR="00631C51" w:rsidRDefault="00631C51" w:rsidP="00497CD4">
      <w:pPr>
        <w:pStyle w:val="Paragraphedeliste"/>
        <w:spacing w:after="0" w:line="240" w:lineRule="auto"/>
        <w:ind w:left="420"/>
        <w:jc w:val="both"/>
        <w:rPr>
          <w:rFonts w:ascii="Times New Roman" w:eastAsia="Times New Roman" w:hAnsi="Times New Roman" w:cs="Times New Roman"/>
          <w:sz w:val="24"/>
          <w:szCs w:val="24"/>
          <w:lang w:eastAsia="fr-FR"/>
        </w:rPr>
      </w:pPr>
    </w:p>
    <w:p w:rsidR="00631C51" w:rsidRDefault="00631C51" w:rsidP="00497CD4">
      <w:pPr>
        <w:pStyle w:val="Paragraphedeliste"/>
        <w:spacing w:after="0" w:line="240" w:lineRule="auto"/>
        <w:ind w:left="420"/>
        <w:jc w:val="both"/>
        <w:rPr>
          <w:rFonts w:ascii="Times New Roman" w:eastAsia="Times New Roman" w:hAnsi="Times New Roman" w:cs="Times New Roman"/>
          <w:sz w:val="24"/>
          <w:szCs w:val="24"/>
          <w:lang w:eastAsia="fr-FR"/>
        </w:rPr>
      </w:pPr>
    </w:p>
    <w:p w:rsidR="00631C51" w:rsidRDefault="00631C51" w:rsidP="00497CD4">
      <w:pPr>
        <w:pStyle w:val="Paragraphedeliste"/>
        <w:spacing w:after="0" w:line="240" w:lineRule="auto"/>
        <w:ind w:left="420"/>
        <w:jc w:val="both"/>
        <w:rPr>
          <w:rFonts w:ascii="Times New Roman" w:eastAsia="Times New Roman" w:hAnsi="Times New Roman" w:cs="Times New Roman"/>
          <w:sz w:val="24"/>
          <w:szCs w:val="24"/>
          <w:lang w:eastAsia="fr-FR"/>
        </w:rPr>
      </w:pPr>
    </w:p>
    <w:p w:rsidR="00631C51" w:rsidRDefault="00631C51" w:rsidP="00497CD4">
      <w:pPr>
        <w:pStyle w:val="Paragraphedeliste"/>
        <w:spacing w:after="0" w:line="240" w:lineRule="auto"/>
        <w:ind w:left="420"/>
        <w:jc w:val="both"/>
        <w:rPr>
          <w:rFonts w:ascii="Times New Roman" w:eastAsia="Times New Roman" w:hAnsi="Times New Roman" w:cs="Times New Roman"/>
          <w:sz w:val="24"/>
          <w:szCs w:val="24"/>
          <w:lang w:eastAsia="fr-FR"/>
        </w:rPr>
      </w:pPr>
    </w:p>
    <w:p w:rsidR="00631C51" w:rsidRDefault="00631C51" w:rsidP="00497CD4">
      <w:pPr>
        <w:pStyle w:val="Paragraphedeliste"/>
        <w:spacing w:after="0" w:line="240" w:lineRule="auto"/>
        <w:ind w:left="420"/>
        <w:jc w:val="both"/>
        <w:rPr>
          <w:rFonts w:ascii="Times New Roman" w:eastAsia="Times New Roman" w:hAnsi="Times New Roman" w:cs="Times New Roman"/>
          <w:sz w:val="24"/>
          <w:szCs w:val="24"/>
          <w:lang w:eastAsia="fr-FR"/>
        </w:rPr>
      </w:pPr>
    </w:p>
    <w:p w:rsidR="00545076" w:rsidRPr="00497CD4" w:rsidRDefault="00545076" w:rsidP="00497CD4">
      <w:pPr>
        <w:pStyle w:val="Paragraphedeliste"/>
        <w:spacing w:after="0" w:line="240" w:lineRule="auto"/>
        <w:ind w:left="420"/>
        <w:jc w:val="both"/>
        <w:rPr>
          <w:rFonts w:ascii="Times New Roman" w:eastAsia="Times New Roman" w:hAnsi="Times New Roman" w:cs="Times New Roman"/>
          <w:sz w:val="24"/>
          <w:szCs w:val="24"/>
          <w:lang w:eastAsia="fr-FR"/>
        </w:rPr>
      </w:pPr>
    </w:p>
    <w:p w:rsidR="00E669A4" w:rsidRDefault="00E669A4" w:rsidP="00E669A4">
      <w:pPr>
        <w:jc w:val="both"/>
        <w:rPr>
          <w:rFonts w:ascii="Times New Roman" w:hAnsi="Times New Roman" w:cs="Times New Roman"/>
          <w:b/>
          <w:bCs/>
          <w:sz w:val="28"/>
          <w:szCs w:val="28"/>
        </w:rPr>
      </w:pPr>
    </w:p>
    <w:p w:rsidR="00E669A4" w:rsidRDefault="00E669A4" w:rsidP="00E669A4">
      <w:pPr>
        <w:jc w:val="both"/>
        <w:rPr>
          <w:rFonts w:ascii="Times New Roman" w:hAnsi="Times New Roman" w:cs="Times New Roman"/>
          <w:b/>
          <w:bCs/>
          <w:sz w:val="28"/>
          <w:szCs w:val="28"/>
        </w:rPr>
      </w:pPr>
    </w:p>
    <w:p w:rsidR="00E669A4" w:rsidRDefault="00E669A4" w:rsidP="00E669A4">
      <w:pPr>
        <w:jc w:val="both"/>
        <w:rPr>
          <w:rFonts w:ascii="Times New Roman" w:hAnsi="Times New Roman" w:cs="Times New Roman"/>
          <w:b/>
          <w:bCs/>
          <w:sz w:val="28"/>
          <w:szCs w:val="28"/>
        </w:rPr>
      </w:pPr>
    </w:p>
    <w:p w:rsidR="00E669A4" w:rsidRDefault="00E669A4" w:rsidP="00E669A4">
      <w:pPr>
        <w:jc w:val="both"/>
        <w:rPr>
          <w:rFonts w:ascii="Times New Roman" w:hAnsi="Times New Roman" w:cs="Times New Roman"/>
          <w:b/>
          <w:bCs/>
          <w:sz w:val="28"/>
          <w:szCs w:val="28"/>
        </w:rPr>
      </w:pPr>
    </w:p>
    <w:p w:rsidR="00E669A4" w:rsidRDefault="00E669A4" w:rsidP="00E669A4">
      <w:pPr>
        <w:jc w:val="both"/>
        <w:rPr>
          <w:rFonts w:ascii="Times New Roman" w:hAnsi="Times New Roman" w:cs="Times New Roman"/>
          <w:b/>
          <w:bCs/>
          <w:sz w:val="28"/>
          <w:szCs w:val="28"/>
        </w:rPr>
      </w:pPr>
    </w:p>
    <w:p w:rsidR="00E669A4" w:rsidRDefault="00E669A4" w:rsidP="00E669A4">
      <w:pPr>
        <w:jc w:val="both"/>
        <w:rPr>
          <w:rFonts w:ascii="Times New Roman" w:hAnsi="Times New Roman" w:cs="Times New Roman"/>
          <w:b/>
          <w:bCs/>
          <w:sz w:val="28"/>
          <w:szCs w:val="28"/>
        </w:rPr>
      </w:pPr>
    </w:p>
    <w:p w:rsidR="00E669A4" w:rsidRDefault="00E669A4" w:rsidP="00E669A4">
      <w:pPr>
        <w:jc w:val="both"/>
        <w:rPr>
          <w:rFonts w:ascii="Times New Roman" w:hAnsi="Times New Roman" w:cs="Times New Roman"/>
          <w:b/>
          <w:bCs/>
          <w:sz w:val="28"/>
          <w:szCs w:val="28"/>
        </w:rPr>
      </w:pPr>
    </w:p>
    <w:p w:rsidR="00E669A4" w:rsidRDefault="00E669A4" w:rsidP="00E669A4">
      <w:pPr>
        <w:jc w:val="both"/>
        <w:rPr>
          <w:rFonts w:ascii="Times New Roman" w:hAnsi="Times New Roman" w:cs="Times New Roman"/>
          <w:b/>
          <w:bCs/>
          <w:sz w:val="28"/>
          <w:szCs w:val="28"/>
        </w:rPr>
      </w:pPr>
    </w:p>
    <w:p w:rsidR="00E669A4" w:rsidRDefault="00E669A4" w:rsidP="00E669A4">
      <w:pPr>
        <w:jc w:val="both"/>
        <w:rPr>
          <w:rFonts w:ascii="Times New Roman" w:hAnsi="Times New Roman" w:cs="Times New Roman"/>
          <w:b/>
          <w:bCs/>
          <w:sz w:val="28"/>
          <w:szCs w:val="28"/>
        </w:rPr>
      </w:pPr>
    </w:p>
    <w:p w:rsidR="00E669A4" w:rsidRDefault="00E669A4" w:rsidP="00E669A4">
      <w:pPr>
        <w:jc w:val="both"/>
        <w:rPr>
          <w:rFonts w:ascii="Times New Roman" w:hAnsi="Times New Roman" w:cs="Times New Roman"/>
          <w:b/>
          <w:bCs/>
          <w:sz w:val="28"/>
          <w:szCs w:val="28"/>
        </w:rPr>
      </w:pPr>
    </w:p>
    <w:p w:rsidR="00E669A4" w:rsidRDefault="00E669A4" w:rsidP="00E669A4">
      <w:pPr>
        <w:jc w:val="both"/>
        <w:rPr>
          <w:rFonts w:ascii="Times New Roman" w:hAnsi="Times New Roman" w:cs="Times New Roman"/>
          <w:b/>
          <w:bCs/>
          <w:sz w:val="28"/>
          <w:szCs w:val="28"/>
        </w:rPr>
      </w:pPr>
    </w:p>
    <w:p w:rsidR="00E669A4" w:rsidRDefault="00E669A4" w:rsidP="00E669A4">
      <w:pPr>
        <w:jc w:val="both"/>
        <w:rPr>
          <w:rFonts w:ascii="Times New Roman" w:hAnsi="Times New Roman" w:cs="Times New Roman"/>
          <w:b/>
          <w:bCs/>
          <w:sz w:val="28"/>
          <w:szCs w:val="28"/>
        </w:rPr>
      </w:pPr>
    </w:p>
    <w:p w:rsidR="00E669A4" w:rsidRDefault="00E669A4" w:rsidP="00E669A4">
      <w:pPr>
        <w:jc w:val="both"/>
        <w:rPr>
          <w:rFonts w:ascii="Times New Roman" w:hAnsi="Times New Roman" w:cs="Times New Roman"/>
          <w:b/>
          <w:bCs/>
          <w:sz w:val="28"/>
          <w:szCs w:val="28"/>
        </w:rPr>
      </w:pPr>
    </w:p>
    <w:p w:rsidR="00E669A4" w:rsidRDefault="00E669A4" w:rsidP="00E669A4">
      <w:pPr>
        <w:jc w:val="both"/>
        <w:rPr>
          <w:rFonts w:ascii="Times New Roman" w:hAnsi="Times New Roman" w:cs="Times New Roman"/>
          <w:b/>
          <w:bCs/>
          <w:sz w:val="28"/>
          <w:szCs w:val="28"/>
        </w:rPr>
      </w:pPr>
    </w:p>
    <w:p w:rsidR="00E669A4" w:rsidRDefault="00E669A4" w:rsidP="00E669A4">
      <w:pPr>
        <w:jc w:val="both"/>
        <w:rPr>
          <w:rFonts w:ascii="Times New Roman" w:hAnsi="Times New Roman" w:cs="Times New Roman"/>
          <w:b/>
          <w:bCs/>
          <w:sz w:val="28"/>
          <w:szCs w:val="28"/>
        </w:rPr>
      </w:pPr>
    </w:p>
    <w:p w:rsidR="00E669A4" w:rsidRDefault="00E669A4" w:rsidP="00E669A4">
      <w:pPr>
        <w:jc w:val="both"/>
        <w:rPr>
          <w:rFonts w:ascii="Times New Roman" w:hAnsi="Times New Roman" w:cs="Times New Roman"/>
          <w:b/>
          <w:bCs/>
          <w:sz w:val="28"/>
          <w:szCs w:val="28"/>
        </w:rPr>
      </w:pPr>
    </w:p>
    <w:p w:rsidR="00E669A4" w:rsidRDefault="00E669A4" w:rsidP="00E669A4">
      <w:pPr>
        <w:jc w:val="both"/>
        <w:rPr>
          <w:rFonts w:ascii="Times New Roman" w:hAnsi="Times New Roman" w:cs="Times New Roman"/>
          <w:b/>
          <w:bCs/>
          <w:sz w:val="28"/>
          <w:szCs w:val="28"/>
        </w:rPr>
      </w:pPr>
    </w:p>
    <w:p w:rsidR="00E669A4" w:rsidRDefault="00E669A4" w:rsidP="00E669A4">
      <w:pPr>
        <w:jc w:val="both"/>
        <w:rPr>
          <w:rFonts w:ascii="Times New Roman" w:hAnsi="Times New Roman" w:cs="Times New Roman"/>
          <w:b/>
          <w:bCs/>
          <w:sz w:val="28"/>
          <w:szCs w:val="28"/>
        </w:rPr>
      </w:pPr>
    </w:p>
    <w:p w:rsidR="00E669A4" w:rsidRDefault="00E669A4" w:rsidP="00E669A4">
      <w:pPr>
        <w:jc w:val="both"/>
        <w:rPr>
          <w:rFonts w:ascii="Times New Roman" w:hAnsi="Times New Roman" w:cs="Times New Roman"/>
          <w:b/>
          <w:bCs/>
          <w:sz w:val="28"/>
          <w:szCs w:val="28"/>
        </w:rPr>
      </w:pPr>
    </w:p>
    <w:p w:rsidR="00E669A4" w:rsidRDefault="00E669A4" w:rsidP="00E669A4">
      <w:pPr>
        <w:jc w:val="both"/>
        <w:rPr>
          <w:rFonts w:ascii="Times New Roman" w:hAnsi="Times New Roman" w:cs="Times New Roman"/>
          <w:b/>
          <w:bCs/>
          <w:sz w:val="28"/>
          <w:szCs w:val="28"/>
        </w:rPr>
      </w:pPr>
    </w:p>
    <w:p w:rsidR="00E669A4" w:rsidRPr="00631C51" w:rsidRDefault="00E669A4" w:rsidP="000E1318">
      <w:pPr>
        <w:spacing w:after="0" w:line="240" w:lineRule="auto"/>
        <w:jc w:val="center"/>
        <w:rPr>
          <w:rFonts w:ascii="Times New Roman" w:eastAsia="Times New Roman" w:hAnsi="Times New Roman" w:cs="Times New Roman"/>
          <w:lang w:eastAsia="fr-FR"/>
        </w:rPr>
      </w:pPr>
      <w:r w:rsidRPr="00631C51">
        <w:rPr>
          <w:rFonts w:ascii="Times New Roman" w:eastAsia="Times New Roman" w:hAnsi="Times New Roman" w:cs="Times New Roman"/>
          <w:b/>
          <w:bCs/>
          <w:lang w:eastAsia="fr-FR"/>
        </w:rPr>
        <w:t>Encadré II</w:t>
      </w:r>
      <w:r w:rsidR="00D4431A" w:rsidRPr="00631C51">
        <w:rPr>
          <w:rFonts w:ascii="Times New Roman" w:eastAsia="Times New Roman" w:hAnsi="Times New Roman" w:cs="Times New Roman"/>
          <w:b/>
          <w:bCs/>
          <w:lang w:eastAsia="fr-FR"/>
        </w:rPr>
        <w:t>I.2</w:t>
      </w:r>
      <w:r w:rsidRPr="00631C51">
        <w:rPr>
          <w:rFonts w:ascii="Times New Roman" w:eastAsia="Times New Roman" w:hAnsi="Times New Roman" w:cs="Times New Roman"/>
          <w:b/>
          <w:bCs/>
          <w:lang w:eastAsia="fr-FR"/>
        </w:rPr>
        <w:t>:</w:t>
      </w:r>
      <w:r w:rsidRPr="00631C51">
        <w:rPr>
          <w:rFonts w:ascii="Times New Roman" w:eastAsia="Times New Roman" w:hAnsi="Times New Roman" w:cs="Times New Roman"/>
          <w:lang w:eastAsia="fr-FR"/>
        </w:rPr>
        <w:t>Code VHDL-AMS de la modélisation du transistor MOS de puissance</w:t>
      </w:r>
    </w:p>
    <w:p w:rsidR="00631C51" w:rsidRPr="00111B51" w:rsidRDefault="00631C51" w:rsidP="00111B51">
      <w:pPr>
        <w:spacing w:after="0" w:line="240" w:lineRule="auto"/>
        <w:rPr>
          <w:rFonts w:ascii="Times New Roman" w:hAnsi="Times New Roman" w:cs="Times New Roman"/>
          <w:color w:val="000000"/>
          <w:sz w:val="28"/>
          <w:szCs w:val="28"/>
        </w:rPr>
      </w:pPr>
    </w:p>
    <w:p w:rsidR="00E669A4" w:rsidRPr="00574A96" w:rsidRDefault="00E669A4" w:rsidP="00FA3F51">
      <w:pPr>
        <w:pStyle w:val="Paragraphedeliste"/>
        <w:numPr>
          <w:ilvl w:val="0"/>
          <w:numId w:val="1"/>
        </w:numPr>
        <w:spacing w:after="0" w:line="360" w:lineRule="auto"/>
        <w:rPr>
          <w:rFonts w:ascii="Times New Roman" w:hAnsi="Times New Roman" w:cs="Times New Roman"/>
          <w:color w:val="000000"/>
          <w:sz w:val="28"/>
          <w:szCs w:val="28"/>
        </w:rPr>
      </w:pPr>
      <w:r w:rsidRPr="00631C51">
        <w:rPr>
          <w:rFonts w:ascii="Times New Roman" w:hAnsi="Times New Roman" w:cs="Times New Roman"/>
          <w:b/>
          <w:bCs/>
          <w:color w:val="000000"/>
          <w:sz w:val="24"/>
          <w:szCs w:val="24"/>
        </w:rPr>
        <w:lastRenderedPageBreak/>
        <w:t>Caractéristiques électriques</w:t>
      </w:r>
      <w:r w:rsidR="00631C51">
        <w:rPr>
          <w:rFonts w:ascii="Times New Roman" w:hAnsi="Times New Roman" w:cs="Times New Roman"/>
          <w:b/>
          <w:bCs/>
          <w:color w:val="000000"/>
          <w:sz w:val="24"/>
          <w:szCs w:val="24"/>
        </w:rPr>
        <w:t> </w:t>
      </w:r>
      <w:r w:rsidR="00631C51">
        <w:rPr>
          <w:rFonts w:ascii="Times New Roman" w:hAnsi="Times New Roman" w:cs="Times New Roman"/>
          <w:color w:val="000000"/>
          <w:sz w:val="24"/>
          <w:szCs w:val="24"/>
        </w:rPr>
        <w:t>:</w:t>
      </w:r>
      <w:r w:rsidRPr="00631C51">
        <w:rPr>
          <w:rFonts w:ascii="Times New Roman" w:hAnsi="Times New Roman" w:cs="Times New Roman"/>
          <w:color w:val="000000"/>
          <w:sz w:val="24"/>
          <w:szCs w:val="24"/>
        </w:rPr>
        <w:br/>
      </w:r>
      <w:r w:rsidRPr="0060578D">
        <w:rPr>
          <w:rFonts w:ascii="Times New Roman" w:hAnsi="Times New Roman" w:cs="Times New Roman"/>
          <w:color w:val="000000"/>
          <w:sz w:val="24"/>
          <w:szCs w:val="24"/>
        </w:rPr>
        <w:t>Le transistor MOS de puissance que nous considérons dans cette étude est le même que précédemment.</w:t>
      </w:r>
      <w:r w:rsidRPr="0060578D">
        <w:rPr>
          <w:rFonts w:ascii="Times New Roman" w:hAnsi="Times New Roman" w:cs="Times New Roman"/>
          <w:color w:val="000000"/>
          <w:sz w:val="24"/>
          <w:szCs w:val="24"/>
        </w:rPr>
        <w:br/>
        <w:t>Les résultats de simu</w:t>
      </w:r>
      <w:r w:rsidR="00D4431A">
        <w:rPr>
          <w:rFonts w:ascii="Times New Roman" w:hAnsi="Times New Roman" w:cs="Times New Roman"/>
          <w:color w:val="000000"/>
          <w:sz w:val="24"/>
          <w:szCs w:val="24"/>
        </w:rPr>
        <w:t>lation du code de l’encadré III.2</w:t>
      </w:r>
      <w:r w:rsidRPr="0060578D">
        <w:rPr>
          <w:rFonts w:ascii="Times New Roman" w:hAnsi="Times New Roman" w:cs="Times New Roman"/>
          <w:color w:val="000000"/>
          <w:sz w:val="24"/>
          <w:szCs w:val="24"/>
        </w:rPr>
        <w:t xml:space="preserve"> sont présentés sur la figure II</w:t>
      </w:r>
      <w:r w:rsidR="00D4431A">
        <w:rPr>
          <w:rFonts w:ascii="Times New Roman" w:hAnsi="Times New Roman" w:cs="Times New Roman"/>
          <w:color w:val="000000"/>
          <w:sz w:val="24"/>
          <w:szCs w:val="24"/>
        </w:rPr>
        <w:t>I.3</w:t>
      </w:r>
      <w:r w:rsidRPr="0060578D">
        <w:rPr>
          <w:rFonts w:ascii="Times New Roman" w:hAnsi="Times New Roman" w:cs="Times New Roman"/>
          <w:color w:val="000000"/>
          <w:sz w:val="24"/>
          <w:szCs w:val="24"/>
        </w:rPr>
        <w:t>(a) et II</w:t>
      </w:r>
      <w:r w:rsidR="00D4431A">
        <w:rPr>
          <w:rFonts w:ascii="Times New Roman" w:hAnsi="Times New Roman" w:cs="Times New Roman"/>
          <w:color w:val="000000"/>
          <w:sz w:val="24"/>
          <w:szCs w:val="24"/>
        </w:rPr>
        <w:t>I.3</w:t>
      </w:r>
      <w:r w:rsidRPr="0060578D">
        <w:rPr>
          <w:rFonts w:ascii="Times New Roman" w:hAnsi="Times New Roman" w:cs="Times New Roman"/>
          <w:color w:val="000000"/>
          <w:sz w:val="24"/>
          <w:szCs w:val="24"/>
        </w:rPr>
        <w:t>(b).</w:t>
      </w:r>
    </w:p>
    <w:p w:rsidR="00E669A4" w:rsidRPr="00574A96" w:rsidRDefault="00D65035" w:rsidP="00E669A4">
      <w:pPr>
        <w:pStyle w:val="Paragraphedeliste"/>
        <w:spacing w:after="0" w:line="240" w:lineRule="auto"/>
        <w:ind w:left="420"/>
        <w:rPr>
          <w:rFonts w:ascii="Times New Roman" w:eastAsia="Times New Roman" w:hAnsi="Times New Roman" w:cs="Times New Roman"/>
          <w:sz w:val="28"/>
          <w:szCs w:val="28"/>
          <w:lang w:eastAsia="fr-FR"/>
        </w:rPr>
      </w:pPr>
      <w:r>
        <w:rPr>
          <w:rFonts w:ascii="Times New Roman" w:eastAsia="Times New Roman" w:hAnsi="Times New Roman" w:cs="Times New Roman"/>
          <w:noProof/>
          <w:sz w:val="28"/>
          <w:szCs w:val="28"/>
          <w:lang w:eastAsia="fr-FR"/>
        </w:rPr>
        <w:drawing>
          <wp:inline distT="0" distB="0" distL="0" distR="0">
            <wp:extent cx="5317881" cy="3024554"/>
            <wp:effectExtent l="19050" t="0" r="0" b="0"/>
            <wp:docPr id="2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5319886" cy="3025694"/>
                    </a:xfrm>
                    <a:prstGeom prst="rect">
                      <a:avLst/>
                    </a:prstGeom>
                    <a:noFill/>
                    <a:ln w="9525">
                      <a:noFill/>
                      <a:miter lim="800000"/>
                      <a:headEnd/>
                      <a:tailEnd/>
                    </a:ln>
                  </pic:spPr>
                </pic:pic>
              </a:graphicData>
            </a:graphic>
          </wp:inline>
        </w:drawing>
      </w:r>
    </w:p>
    <w:p w:rsidR="00E669A4" w:rsidRDefault="00E669A4" w:rsidP="00E669A4">
      <w:pPr>
        <w:jc w:val="center"/>
      </w:pPr>
    </w:p>
    <w:p w:rsidR="00E669A4" w:rsidRPr="00631C51" w:rsidRDefault="00D4431A" w:rsidP="00E669A4">
      <w:pPr>
        <w:tabs>
          <w:tab w:val="left" w:pos="5275"/>
        </w:tabs>
        <w:jc w:val="center"/>
        <w:rPr>
          <w:rFonts w:ascii="Times New Roman" w:hAnsi="Times New Roman" w:cs="Times New Roman"/>
          <w:color w:val="000000"/>
        </w:rPr>
      </w:pPr>
      <w:r w:rsidRPr="00631C51">
        <w:rPr>
          <w:rFonts w:ascii="Times New Roman" w:hAnsi="Times New Roman" w:cs="Times New Roman"/>
          <w:b/>
          <w:bCs/>
          <w:color w:val="000000"/>
        </w:rPr>
        <w:t>Figure III.3</w:t>
      </w:r>
      <w:r w:rsidR="00E669A4" w:rsidRPr="00631C51">
        <w:rPr>
          <w:rFonts w:ascii="Times New Roman" w:hAnsi="Times New Roman" w:cs="Times New Roman"/>
          <w:b/>
          <w:bCs/>
          <w:color w:val="000000"/>
        </w:rPr>
        <w:t>(a):</w:t>
      </w:r>
      <w:r w:rsidR="00E669A4" w:rsidRPr="00631C51">
        <w:rPr>
          <w:rFonts w:ascii="Times New Roman" w:hAnsi="Times New Roman" w:cs="Times New Roman"/>
          <w:color w:val="000000"/>
        </w:rPr>
        <w:t xml:space="preserve"> Caractéristique id =f(vds) sous VHDL-AMS.</w:t>
      </w:r>
    </w:p>
    <w:p w:rsidR="00E669A4" w:rsidRPr="00FA3F51" w:rsidRDefault="00D65035" w:rsidP="00FA3F51">
      <w:pPr>
        <w:tabs>
          <w:tab w:val="left" w:pos="5275"/>
        </w:tabs>
        <w:jc w:val="center"/>
        <w:rPr>
          <w:rFonts w:ascii="Times New Roman" w:hAnsi="Times New Roman" w:cs="Times New Roman"/>
          <w:b/>
          <w:bCs/>
          <w:color w:val="000000"/>
          <w:sz w:val="28"/>
          <w:szCs w:val="28"/>
        </w:rPr>
      </w:pPr>
      <w:r>
        <w:rPr>
          <w:rFonts w:ascii="Times New Roman" w:hAnsi="Times New Roman" w:cs="Times New Roman"/>
          <w:b/>
          <w:bCs/>
          <w:noProof/>
          <w:color w:val="000000"/>
          <w:sz w:val="28"/>
          <w:szCs w:val="28"/>
          <w:lang w:eastAsia="fr-FR"/>
        </w:rPr>
        <w:drawing>
          <wp:inline distT="0" distB="0" distL="0" distR="0">
            <wp:extent cx="5133243" cy="2919047"/>
            <wp:effectExtent l="19050" t="0" r="0" b="0"/>
            <wp:docPr id="24"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srcRect/>
                    <a:stretch>
                      <a:fillRect/>
                    </a:stretch>
                  </pic:blipFill>
                  <pic:spPr bwMode="auto">
                    <a:xfrm>
                      <a:off x="0" y="0"/>
                      <a:ext cx="5133243" cy="2919047"/>
                    </a:xfrm>
                    <a:prstGeom prst="rect">
                      <a:avLst/>
                    </a:prstGeom>
                    <a:noFill/>
                    <a:ln w="9525">
                      <a:noFill/>
                      <a:miter lim="800000"/>
                      <a:headEnd/>
                      <a:tailEnd/>
                    </a:ln>
                  </pic:spPr>
                </pic:pic>
              </a:graphicData>
            </a:graphic>
          </wp:inline>
        </w:drawing>
      </w:r>
      <w:r w:rsidR="00FA3F51">
        <w:rPr>
          <w:rFonts w:ascii="Times New Roman" w:hAnsi="Times New Roman" w:cs="Times New Roman"/>
          <w:b/>
          <w:bCs/>
          <w:color w:val="000000"/>
          <w:sz w:val="28"/>
          <w:szCs w:val="28"/>
        </w:rPr>
        <w:t xml:space="preserve">                  </w:t>
      </w:r>
      <w:r w:rsidR="00D4431A" w:rsidRPr="00631C51">
        <w:rPr>
          <w:rFonts w:ascii="Times New Roman" w:hAnsi="Times New Roman" w:cs="Times New Roman"/>
          <w:b/>
          <w:bCs/>
          <w:color w:val="000000"/>
        </w:rPr>
        <w:t>Figure III.3</w:t>
      </w:r>
      <w:r w:rsidR="00E669A4" w:rsidRPr="00631C51">
        <w:rPr>
          <w:rFonts w:ascii="Times New Roman" w:hAnsi="Times New Roman" w:cs="Times New Roman"/>
          <w:b/>
          <w:bCs/>
          <w:color w:val="000000"/>
        </w:rPr>
        <w:t>(b):</w:t>
      </w:r>
      <w:r w:rsidR="00E669A4" w:rsidRPr="00631C51">
        <w:rPr>
          <w:rFonts w:ascii="Times New Roman" w:hAnsi="Times New Roman" w:cs="Times New Roman"/>
          <w:color w:val="000000"/>
        </w:rPr>
        <w:t xml:space="preserve"> Caractéristique id = f(vgs, vds=cst)sous VHDL-AMS.</w:t>
      </w:r>
    </w:p>
    <w:p w:rsidR="00111B51" w:rsidRDefault="00111B51" w:rsidP="00FA3F51">
      <w:pPr>
        <w:tabs>
          <w:tab w:val="left" w:pos="5275"/>
        </w:tabs>
        <w:spacing w:line="360" w:lineRule="auto"/>
        <w:rPr>
          <w:rFonts w:ascii="Times New Roman" w:hAnsi="Times New Roman" w:cs="Times New Roman"/>
          <w:b/>
          <w:bCs/>
          <w:color w:val="000000"/>
          <w:sz w:val="28"/>
          <w:szCs w:val="28"/>
        </w:rPr>
      </w:pPr>
    </w:p>
    <w:p w:rsidR="00111B51" w:rsidRDefault="00111B51" w:rsidP="00FA3F51">
      <w:pPr>
        <w:tabs>
          <w:tab w:val="left" w:pos="5275"/>
        </w:tabs>
        <w:spacing w:line="360" w:lineRule="auto"/>
        <w:rPr>
          <w:rFonts w:ascii="Times New Roman" w:hAnsi="Times New Roman" w:cs="Times New Roman"/>
          <w:b/>
          <w:bCs/>
          <w:color w:val="000000"/>
          <w:sz w:val="28"/>
          <w:szCs w:val="28"/>
        </w:rPr>
      </w:pPr>
    </w:p>
    <w:p w:rsidR="00E669A4" w:rsidRDefault="00D4431A" w:rsidP="00FA3F51">
      <w:pPr>
        <w:tabs>
          <w:tab w:val="left" w:pos="5275"/>
        </w:tabs>
        <w:spacing w:line="360" w:lineRule="auto"/>
        <w:rPr>
          <w:rFonts w:ascii="Times New Roman" w:hAnsi="Times New Roman" w:cs="Times New Roman"/>
          <w:color w:val="000000"/>
          <w:sz w:val="28"/>
          <w:szCs w:val="28"/>
        </w:rPr>
      </w:pPr>
      <w:r>
        <w:rPr>
          <w:rFonts w:ascii="Times New Roman" w:hAnsi="Times New Roman" w:cs="Times New Roman"/>
          <w:b/>
          <w:bCs/>
          <w:color w:val="000000"/>
          <w:sz w:val="28"/>
          <w:szCs w:val="28"/>
        </w:rPr>
        <w:lastRenderedPageBreak/>
        <w:t>II</w:t>
      </w:r>
      <w:r w:rsidR="00631C51">
        <w:rPr>
          <w:rFonts w:ascii="Times New Roman" w:hAnsi="Times New Roman" w:cs="Times New Roman"/>
          <w:b/>
          <w:bCs/>
          <w:color w:val="000000"/>
          <w:sz w:val="28"/>
          <w:szCs w:val="28"/>
        </w:rPr>
        <w:t>I</w:t>
      </w:r>
      <w:r w:rsidR="00E669A4" w:rsidRPr="00521A5D">
        <w:rPr>
          <w:rFonts w:ascii="Times New Roman" w:hAnsi="Times New Roman" w:cs="Times New Roman"/>
          <w:b/>
          <w:bCs/>
          <w:color w:val="000000"/>
          <w:sz w:val="28"/>
          <w:szCs w:val="28"/>
        </w:rPr>
        <w:t>.4 Modélisation du transistor MOS par MATLAB</w:t>
      </w:r>
      <w:r w:rsidR="00631C51">
        <w:rPr>
          <w:rFonts w:ascii="Times New Roman" w:hAnsi="Times New Roman" w:cs="Times New Roman"/>
          <w:b/>
          <w:bCs/>
          <w:color w:val="000000"/>
          <w:sz w:val="28"/>
          <w:szCs w:val="28"/>
        </w:rPr>
        <w:t> :</w:t>
      </w:r>
      <w:r w:rsidR="00E669A4" w:rsidRPr="00521A5D">
        <w:rPr>
          <w:rFonts w:ascii="Times New Roman" w:hAnsi="Times New Roman" w:cs="Times New Roman"/>
          <w:color w:val="000000"/>
          <w:sz w:val="28"/>
          <w:szCs w:val="28"/>
        </w:rPr>
        <w:br/>
      </w:r>
      <w:r w:rsidR="00E669A4" w:rsidRPr="0060578D">
        <w:rPr>
          <w:rFonts w:ascii="Times New Roman" w:hAnsi="Times New Roman" w:cs="Times New Roman"/>
          <w:color w:val="000000"/>
          <w:sz w:val="24"/>
          <w:szCs w:val="24"/>
        </w:rPr>
        <w:t xml:space="preserve">Dans cette partie nous présentons la simulation du transistor </w:t>
      </w:r>
      <w:r w:rsidR="00E669A4" w:rsidRPr="0060578D">
        <w:rPr>
          <w:rFonts w:ascii="Times New Roman" w:hAnsi="Times New Roman" w:cs="Times New Roman"/>
          <w:b/>
          <w:bCs/>
          <w:color w:val="000000"/>
          <w:sz w:val="24"/>
          <w:szCs w:val="24"/>
        </w:rPr>
        <w:t xml:space="preserve">IRF150 </w:t>
      </w:r>
      <w:r w:rsidR="00E669A4" w:rsidRPr="0060578D">
        <w:rPr>
          <w:rFonts w:ascii="Times New Roman" w:hAnsi="Times New Roman" w:cs="Times New Roman"/>
          <w:color w:val="000000"/>
          <w:sz w:val="24"/>
          <w:szCs w:val="24"/>
        </w:rPr>
        <w:t>avec le même stimulus.</w:t>
      </w:r>
      <w:r w:rsidR="00E669A4" w:rsidRPr="0060578D">
        <w:rPr>
          <w:rFonts w:ascii="Times New Roman" w:hAnsi="Times New Roman" w:cs="Times New Roman"/>
          <w:color w:val="000000"/>
          <w:sz w:val="24"/>
          <w:szCs w:val="24"/>
        </w:rPr>
        <w:br/>
        <w:t>La figure II</w:t>
      </w:r>
      <w:r>
        <w:rPr>
          <w:rFonts w:ascii="Times New Roman" w:hAnsi="Times New Roman" w:cs="Times New Roman"/>
          <w:color w:val="000000"/>
          <w:sz w:val="24"/>
          <w:szCs w:val="24"/>
        </w:rPr>
        <w:t>I.4</w:t>
      </w:r>
      <w:r w:rsidR="00E669A4" w:rsidRPr="0060578D">
        <w:rPr>
          <w:rFonts w:ascii="Times New Roman" w:hAnsi="Times New Roman" w:cs="Times New Roman"/>
          <w:color w:val="000000"/>
          <w:sz w:val="24"/>
          <w:szCs w:val="24"/>
        </w:rPr>
        <w:t>(a) représente la caractéristique du courant drain-source (ids) en fonction de la</w:t>
      </w:r>
      <w:r w:rsidR="00E669A4" w:rsidRPr="0060578D">
        <w:rPr>
          <w:rFonts w:ascii="Times New Roman" w:hAnsi="Times New Roman" w:cs="Times New Roman"/>
          <w:color w:val="000000"/>
          <w:sz w:val="24"/>
          <w:szCs w:val="24"/>
        </w:rPr>
        <w:br/>
        <w:t>tension drain-source (vds) à des tensions grille-source (vgs) constantes.</w:t>
      </w:r>
    </w:p>
    <w:p w:rsidR="00E669A4" w:rsidRDefault="00D65035" w:rsidP="00E669A4">
      <w:pPr>
        <w:tabs>
          <w:tab w:val="left" w:pos="5275"/>
        </w:tabs>
        <w:jc w:val="center"/>
        <w:rPr>
          <w:rFonts w:ascii="Times New Roman" w:hAnsi="Times New Roman" w:cs="Times New Roman"/>
          <w:color w:val="000000"/>
          <w:sz w:val="28"/>
          <w:szCs w:val="28"/>
        </w:rPr>
      </w:pPr>
      <w:r>
        <w:rPr>
          <w:rFonts w:ascii="Times New Roman" w:hAnsi="Times New Roman" w:cs="Times New Roman"/>
          <w:noProof/>
          <w:color w:val="000000"/>
          <w:sz w:val="28"/>
          <w:szCs w:val="28"/>
          <w:lang w:eastAsia="fr-FR"/>
        </w:rPr>
        <w:drawing>
          <wp:inline distT="0" distB="0" distL="0" distR="0">
            <wp:extent cx="5273920" cy="3270738"/>
            <wp:effectExtent l="19050" t="0" r="2930" b="0"/>
            <wp:docPr id="25"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srcRect/>
                    <a:stretch>
                      <a:fillRect/>
                    </a:stretch>
                  </pic:blipFill>
                  <pic:spPr bwMode="auto">
                    <a:xfrm>
                      <a:off x="0" y="0"/>
                      <a:ext cx="5274417" cy="3271046"/>
                    </a:xfrm>
                    <a:prstGeom prst="rect">
                      <a:avLst/>
                    </a:prstGeom>
                    <a:noFill/>
                    <a:ln w="9525">
                      <a:noFill/>
                      <a:miter lim="800000"/>
                      <a:headEnd/>
                      <a:tailEnd/>
                    </a:ln>
                  </pic:spPr>
                </pic:pic>
              </a:graphicData>
            </a:graphic>
          </wp:inline>
        </w:drawing>
      </w:r>
    </w:p>
    <w:p w:rsidR="00E669A4" w:rsidRPr="00631C51" w:rsidRDefault="00D4431A" w:rsidP="00E669A4">
      <w:pPr>
        <w:tabs>
          <w:tab w:val="left" w:pos="5275"/>
        </w:tabs>
        <w:jc w:val="center"/>
        <w:rPr>
          <w:rFonts w:ascii="Times New Roman" w:hAnsi="Times New Roman" w:cs="Times New Roman"/>
          <w:color w:val="000000"/>
        </w:rPr>
      </w:pPr>
      <w:r w:rsidRPr="00631C51">
        <w:rPr>
          <w:rFonts w:ascii="Times New Roman" w:hAnsi="Times New Roman" w:cs="Times New Roman"/>
          <w:b/>
          <w:bCs/>
          <w:color w:val="000000"/>
        </w:rPr>
        <w:t>Figure III.4</w:t>
      </w:r>
      <w:r w:rsidR="00E669A4" w:rsidRPr="00631C51">
        <w:rPr>
          <w:rFonts w:ascii="Times New Roman" w:hAnsi="Times New Roman" w:cs="Times New Roman"/>
          <w:b/>
          <w:bCs/>
          <w:color w:val="000000"/>
        </w:rPr>
        <w:t>(a):</w:t>
      </w:r>
      <w:r w:rsidR="00E669A4" w:rsidRPr="00631C51">
        <w:rPr>
          <w:rFonts w:ascii="Times New Roman" w:hAnsi="Times New Roman" w:cs="Times New Roman"/>
          <w:color w:val="000000"/>
        </w:rPr>
        <w:t xml:space="preserve"> Caractéristique id = f(vds, vgs=cst).</w:t>
      </w:r>
    </w:p>
    <w:p w:rsidR="00E669A4" w:rsidRPr="0060578D" w:rsidRDefault="00D4431A" w:rsidP="00FA3F51">
      <w:pPr>
        <w:tabs>
          <w:tab w:val="left" w:pos="5275"/>
        </w:tabs>
        <w:spacing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La figure III.4</w:t>
      </w:r>
      <w:r w:rsidR="00E669A4" w:rsidRPr="0060578D">
        <w:rPr>
          <w:rFonts w:ascii="Times New Roman" w:hAnsi="Times New Roman" w:cs="Times New Roman"/>
          <w:color w:val="000000"/>
          <w:sz w:val="24"/>
          <w:szCs w:val="24"/>
        </w:rPr>
        <w:t>(b) représente quand à elle, la caractéristique du courant drain-source (ids) en</w:t>
      </w:r>
      <w:r w:rsidR="00E669A4" w:rsidRPr="0060578D">
        <w:rPr>
          <w:rFonts w:ascii="Times New Roman" w:hAnsi="Times New Roman" w:cs="Times New Roman"/>
          <w:color w:val="000000"/>
          <w:sz w:val="24"/>
          <w:szCs w:val="24"/>
        </w:rPr>
        <w:br/>
        <w:t>fonction de la tension grille-source avec vds constante.</w:t>
      </w:r>
    </w:p>
    <w:p w:rsidR="00E669A4" w:rsidRDefault="00D65035" w:rsidP="00E669A4">
      <w:pPr>
        <w:tabs>
          <w:tab w:val="left" w:pos="5275"/>
        </w:tabs>
        <w:jc w:val="center"/>
        <w:rPr>
          <w:rFonts w:ascii="Times New Roman" w:hAnsi="Times New Roman" w:cs="Times New Roman"/>
          <w:color w:val="000000"/>
          <w:sz w:val="28"/>
          <w:szCs w:val="28"/>
        </w:rPr>
      </w:pPr>
      <w:r>
        <w:rPr>
          <w:rFonts w:ascii="Times New Roman" w:hAnsi="Times New Roman" w:cs="Times New Roman"/>
          <w:noProof/>
          <w:color w:val="000000"/>
          <w:sz w:val="28"/>
          <w:szCs w:val="28"/>
          <w:lang w:eastAsia="fr-FR"/>
        </w:rPr>
        <w:drawing>
          <wp:inline distT="0" distB="0" distL="0" distR="0">
            <wp:extent cx="4904643" cy="3209192"/>
            <wp:effectExtent l="19050" t="0" r="0" b="0"/>
            <wp:docPr id="26"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srcRect/>
                    <a:stretch>
                      <a:fillRect/>
                    </a:stretch>
                  </pic:blipFill>
                  <pic:spPr bwMode="auto">
                    <a:xfrm>
                      <a:off x="0" y="0"/>
                      <a:ext cx="4906236" cy="3210234"/>
                    </a:xfrm>
                    <a:prstGeom prst="rect">
                      <a:avLst/>
                    </a:prstGeom>
                    <a:noFill/>
                    <a:ln w="9525">
                      <a:noFill/>
                      <a:miter lim="800000"/>
                      <a:headEnd/>
                      <a:tailEnd/>
                    </a:ln>
                  </pic:spPr>
                </pic:pic>
              </a:graphicData>
            </a:graphic>
          </wp:inline>
        </w:drawing>
      </w:r>
    </w:p>
    <w:p w:rsidR="00E669A4" w:rsidRPr="000D7537" w:rsidRDefault="00D4431A" w:rsidP="00E669A4">
      <w:pPr>
        <w:tabs>
          <w:tab w:val="left" w:pos="5275"/>
        </w:tabs>
        <w:jc w:val="center"/>
        <w:rPr>
          <w:rFonts w:ascii="Times New Roman" w:hAnsi="Times New Roman" w:cs="Times New Roman"/>
          <w:i/>
          <w:iCs/>
          <w:color w:val="000000"/>
        </w:rPr>
      </w:pPr>
      <w:r w:rsidRPr="000D7537">
        <w:rPr>
          <w:rFonts w:ascii="Times New Roman" w:hAnsi="Times New Roman" w:cs="Times New Roman"/>
          <w:b/>
          <w:bCs/>
          <w:color w:val="000000"/>
        </w:rPr>
        <w:t>Figure III.4</w:t>
      </w:r>
      <w:r w:rsidR="00E669A4" w:rsidRPr="000D7537">
        <w:rPr>
          <w:rFonts w:ascii="Times New Roman" w:hAnsi="Times New Roman" w:cs="Times New Roman"/>
          <w:b/>
          <w:bCs/>
          <w:color w:val="000000"/>
        </w:rPr>
        <w:t>(b):</w:t>
      </w:r>
      <w:r w:rsidR="00E669A4" w:rsidRPr="000D7537">
        <w:rPr>
          <w:rFonts w:ascii="Times New Roman" w:hAnsi="Times New Roman" w:cs="Times New Roman"/>
          <w:color w:val="000000"/>
        </w:rPr>
        <w:t xml:space="preserve"> </w:t>
      </w:r>
      <w:r w:rsidR="00E669A4" w:rsidRPr="000D7537">
        <w:rPr>
          <w:rFonts w:ascii="Times New Roman" w:hAnsi="Times New Roman" w:cs="Times New Roman"/>
          <w:i/>
          <w:iCs/>
          <w:color w:val="000000"/>
        </w:rPr>
        <w:t>Caractéristique ids = f(vgs, vds=cst).</w:t>
      </w:r>
    </w:p>
    <w:p w:rsidR="00E86179" w:rsidRPr="000D7537" w:rsidRDefault="00E669A4" w:rsidP="00FA3F51">
      <w:pPr>
        <w:tabs>
          <w:tab w:val="left" w:pos="5275"/>
        </w:tabs>
        <w:spacing w:line="360" w:lineRule="auto"/>
        <w:jc w:val="both"/>
        <w:rPr>
          <w:rFonts w:ascii="Times New Roman" w:hAnsi="Times New Roman" w:cs="Times New Roman"/>
          <w:i/>
          <w:iCs/>
          <w:color w:val="000000"/>
          <w:sz w:val="24"/>
          <w:szCs w:val="24"/>
        </w:rPr>
      </w:pPr>
      <w:r w:rsidRPr="0060578D">
        <w:rPr>
          <w:rFonts w:ascii="Times New Roman" w:hAnsi="Times New Roman" w:cs="Times New Roman"/>
          <w:color w:val="000000"/>
          <w:sz w:val="24"/>
          <w:szCs w:val="24"/>
        </w:rPr>
        <w:lastRenderedPageBreak/>
        <w:t xml:space="preserve">Bien que les outils utilisés soient différents, la méthode de modélisation et les résultats obtenus sont tout à fait comparables. En rajoutant à ceci l’avantage considérable que présente le </w:t>
      </w:r>
      <w:r>
        <w:rPr>
          <w:rFonts w:ascii="Times New Roman" w:hAnsi="Times New Roman" w:cs="Times New Roman"/>
          <w:color w:val="000000"/>
          <w:sz w:val="24"/>
          <w:szCs w:val="24"/>
        </w:rPr>
        <w:t xml:space="preserve">VHDL-AMS par rapport à SPICE ou </w:t>
      </w:r>
      <w:r w:rsidRPr="0060578D">
        <w:rPr>
          <w:rFonts w:ascii="Times New Roman" w:hAnsi="Times New Roman" w:cs="Times New Roman"/>
          <w:color w:val="000000"/>
          <w:sz w:val="24"/>
          <w:szCs w:val="24"/>
        </w:rPr>
        <w:t>MATLAB et qui réside dans la transportabilité du modèle élaboré d’un simulateur à un autre. Il suffit de le considérer comme ‘‘Package’’.</w:t>
      </w:r>
      <w:r w:rsidRPr="0060578D">
        <w:rPr>
          <w:rFonts w:ascii="Times New Roman" w:hAnsi="Times New Roman" w:cs="Times New Roman"/>
          <w:color w:val="000000"/>
          <w:sz w:val="24"/>
          <w:szCs w:val="24"/>
        </w:rPr>
        <w:br/>
        <w:t>Cette principale conclusion nous permet de considérer dorénavant le langage VHDL-AMS</w:t>
      </w:r>
      <w:r w:rsidRPr="0060578D">
        <w:rPr>
          <w:rFonts w:ascii="Times New Roman" w:hAnsi="Times New Roman" w:cs="Times New Roman"/>
          <w:color w:val="000000"/>
          <w:sz w:val="24"/>
          <w:szCs w:val="24"/>
        </w:rPr>
        <w:br/>
        <w:t>comme outil pour notre objectif d’intégration de puissance.</w:t>
      </w:r>
    </w:p>
    <w:p w:rsidR="006F7CEA" w:rsidRPr="00973712" w:rsidRDefault="00433BE2" w:rsidP="00FA3F51">
      <w:pPr>
        <w:tabs>
          <w:tab w:val="left" w:pos="5275"/>
        </w:tabs>
        <w:spacing w:line="360" w:lineRule="auto"/>
        <w:rPr>
          <w:rFonts w:ascii="Times New Roman" w:hAnsi="Times New Roman" w:cs="Times New Roman"/>
          <w:color w:val="000000"/>
          <w:sz w:val="28"/>
          <w:szCs w:val="28"/>
        </w:rPr>
      </w:pPr>
      <w:r>
        <w:rPr>
          <w:rFonts w:ascii="Times New Roman" w:hAnsi="Times New Roman" w:cs="Times New Roman"/>
          <w:b/>
          <w:bCs/>
          <w:color w:val="000000"/>
          <w:sz w:val="28"/>
          <w:szCs w:val="28"/>
        </w:rPr>
        <w:t>II</w:t>
      </w:r>
      <w:r w:rsidR="00D4431A">
        <w:rPr>
          <w:rFonts w:ascii="Times New Roman" w:hAnsi="Times New Roman" w:cs="Times New Roman"/>
          <w:b/>
          <w:bCs/>
          <w:color w:val="000000"/>
          <w:sz w:val="28"/>
          <w:szCs w:val="28"/>
        </w:rPr>
        <w:t>I</w:t>
      </w:r>
      <w:r w:rsidR="000D7537">
        <w:rPr>
          <w:rFonts w:ascii="Times New Roman" w:hAnsi="Times New Roman" w:cs="Times New Roman"/>
          <w:b/>
          <w:bCs/>
          <w:color w:val="000000"/>
          <w:sz w:val="28"/>
          <w:szCs w:val="28"/>
        </w:rPr>
        <w:t>.5</w:t>
      </w:r>
      <w:r w:rsidR="006F7CEA" w:rsidRPr="006F7CEA">
        <w:rPr>
          <w:rFonts w:ascii="Times New Roman" w:hAnsi="Times New Roman" w:cs="Times New Roman"/>
          <w:b/>
          <w:bCs/>
          <w:color w:val="000000"/>
          <w:sz w:val="28"/>
          <w:szCs w:val="28"/>
        </w:rPr>
        <w:t xml:space="preserve"> Application du transistor MOS de puissance en amplification radio fréquence :</w:t>
      </w:r>
    </w:p>
    <w:p w:rsidR="006F7CEA" w:rsidRPr="00C87FFB" w:rsidRDefault="00C12D01" w:rsidP="00FA3F51">
      <w:pPr>
        <w:tabs>
          <w:tab w:val="left" w:pos="5275"/>
        </w:tabs>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F7CEA" w:rsidRPr="00C87FFB">
        <w:rPr>
          <w:rFonts w:ascii="Times New Roman" w:hAnsi="Times New Roman" w:cs="Times New Roman"/>
          <w:color w:val="000000"/>
          <w:sz w:val="24"/>
          <w:szCs w:val="24"/>
        </w:rPr>
        <w:t>Le choix du type de transistor pour l’amplification de puissance haute fréquence s’oriente de plus en plus vers celui des transistors MOS; en effet ils présentent moins de variations de valeurs d’impédance d’entrée et de sortie que les transistors bipolaires. Ils sont également supérieurs, au niveau de la stabilité thermique. Ceci explique en grande partie leur utilisation de plus en plus fréquente dans les domain</w:t>
      </w:r>
      <w:r w:rsidR="00CF42A5" w:rsidRPr="00C87FFB">
        <w:rPr>
          <w:rFonts w:ascii="Times New Roman" w:hAnsi="Times New Roman" w:cs="Times New Roman"/>
          <w:color w:val="000000"/>
          <w:sz w:val="24"/>
          <w:szCs w:val="24"/>
        </w:rPr>
        <w:t>es</w:t>
      </w:r>
      <w:r w:rsidR="00C87FFB" w:rsidRPr="00C87FFB">
        <w:rPr>
          <w:rFonts w:ascii="Times New Roman" w:hAnsi="Times New Roman" w:cs="Times New Roman"/>
          <w:color w:val="000000"/>
          <w:sz w:val="24"/>
          <w:szCs w:val="24"/>
        </w:rPr>
        <w:t xml:space="preserve"> d’amplification de </w:t>
      </w:r>
      <w:r w:rsidR="00433BE2" w:rsidRPr="00C87FFB">
        <w:rPr>
          <w:rFonts w:ascii="Times New Roman" w:hAnsi="Times New Roman" w:cs="Times New Roman"/>
          <w:color w:val="000000"/>
          <w:sz w:val="24"/>
          <w:szCs w:val="24"/>
        </w:rPr>
        <w:t>puissance [</w:t>
      </w:r>
      <w:r w:rsidR="00C87FFB" w:rsidRPr="00C87FFB">
        <w:rPr>
          <w:rFonts w:ascii="Times New Roman" w:hAnsi="Times New Roman" w:cs="Times New Roman"/>
          <w:color w:val="000000"/>
          <w:sz w:val="24"/>
          <w:szCs w:val="24"/>
        </w:rPr>
        <w:t>13].</w:t>
      </w:r>
      <w:r w:rsidR="006F7CEA" w:rsidRPr="00C87FFB">
        <w:rPr>
          <w:rFonts w:ascii="Times New Roman" w:hAnsi="Times New Roman" w:cs="Times New Roman"/>
          <w:color w:val="000000"/>
          <w:sz w:val="24"/>
          <w:szCs w:val="24"/>
        </w:rPr>
        <w:t>La finalité des amplificateurs est la commande d’un actionneur (haut-parleur, moteur, inductance…) sans déformation du signal appliqué en entrée. Dans l’étude d’un amplificateur de puissance, il faudra souvent faire des compromis entre l</w:t>
      </w:r>
      <w:r w:rsidR="00C87FFB" w:rsidRPr="00C87FFB">
        <w:rPr>
          <w:rFonts w:ascii="Times New Roman" w:hAnsi="Times New Roman" w:cs="Times New Roman"/>
          <w:color w:val="000000"/>
          <w:sz w:val="24"/>
          <w:szCs w:val="24"/>
        </w:rPr>
        <w:t xml:space="preserve">a recherche de la qualité de la </w:t>
      </w:r>
      <w:r w:rsidR="006F7CEA" w:rsidRPr="00C87FFB">
        <w:rPr>
          <w:rFonts w:ascii="Times New Roman" w:hAnsi="Times New Roman" w:cs="Times New Roman"/>
          <w:color w:val="000000"/>
          <w:sz w:val="24"/>
          <w:szCs w:val="24"/>
        </w:rPr>
        <w:t>reproduction et des considérations économiques (coût, rendement).</w:t>
      </w:r>
      <w:r w:rsidR="00C87FFB" w:rsidRPr="00C87FFB">
        <w:rPr>
          <w:rFonts w:ascii="Times New Roman" w:hAnsi="Times New Roman" w:cs="Times New Roman"/>
          <w:color w:val="000000"/>
          <w:sz w:val="24"/>
          <w:szCs w:val="24"/>
        </w:rPr>
        <w:t xml:space="preserve"> </w:t>
      </w:r>
      <w:r w:rsidR="006F7CEA" w:rsidRPr="00C87FFB">
        <w:rPr>
          <w:rFonts w:ascii="Times New Roman" w:hAnsi="Times New Roman" w:cs="Times New Roman"/>
          <w:color w:val="000000"/>
          <w:sz w:val="24"/>
          <w:szCs w:val="24"/>
        </w:rPr>
        <w:t>Une première application du modèle que nous considérons ici est l’étude d’un amplificateur radio- fréquence.</w:t>
      </w:r>
    </w:p>
    <w:p w:rsidR="006F7CEA" w:rsidRDefault="00D4431A" w:rsidP="00FA3F51">
      <w:pPr>
        <w:tabs>
          <w:tab w:val="left" w:pos="5275"/>
        </w:tabs>
        <w:spacing w:line="360" w:lineRule="auto"/>
        <w:rPr>
          <w:rFonts w:ascii="Times New Roman" w:hAnsi="Times New Roman" w:cs="Times New Roman"/>
          <w:color w:val="000000"/>
          <w:sz w:val="28"/>
          <w:szCs w:val="28"/>
        </w:rPr>
      </w:pPr>
      <w:r w:rsidRPr="000D7537">
        <w:rPr>
          <w:rFonts w:ascii="Times New Roman" w:hAnsi="Times New Roman" w:cs="Times New Roman"/>
          <w:b/>
          <w:bCs/>
          <w:color w:val="000000"/>
          <w:sz w:val="24"/>
          <w:szCs w:val="24"/>
        </w:rPr>
        <w:t>I</w:t>
      </w:r>
      <w:r w:rsidR="00433BE2" w:rsidRPr="000D7537">
        <w:rPr>
          <w:rFonts w:ascii="Times New Roman" w:hAnsi="Times New Roman" w:cs="Times New Roman"/>
          <w:b/>
          <w:bCs/>
          <w:color w:val="000000"/>
          <w:sz w:val="24"/>
          <w:szCs w:val="24"/>
        </w:rPr>
        <w:t>II</w:t>
      </w:r>
      <w:r w:rsidR="00393008" w:rsidRPr="000D7537">
        <w:rPr>
          <w:rFonts w:ascii="Times New Roman" w:hAnsi="Times New Roman" w:cs="Times New Roman"/>
          <w:b/>
          <w:bCs/>
          <w:color w:val="000000"/>
          <w:sz w:val="24"/>
          <w:szCs w:val="24"/>
        </w:rPr>
        <w:t>.</w:t>
      </w:r>
      <w:r w:rsidR="000D7537" w:rsidRPr="000D7537">
        <w:rPr>
          <w:rFonts w:ascii="Times New Roman" w:hAnsi="Times New Roman" w:cs="Times New Roman"/>
          <w:b/>
          <w:bCs/>
          <w:color w:val="000000"/>
          <w:sz w:val="24"/>
          <w:szCs w:val="24"/>
        </w:rPr>
        <w:t>5.</w:t>
      </w:r>
      <w:r w:rsidR="00393008" w:rsidRPr="000D7537">
        <w:rPr>
          <w:rFonts w:ascii="Times New Roman" w:hAnsi="Times New Roman" w:cs="Times New Roman"/>
          <w:b/>
          <w:bCs/>
          <w:color w:val="000000"/>
          <w:sz w:val="24"/>
          <w:szCs w:val="24"/>
        </w:rPr>
        <w:t>1 Amplificateur radio- fréquence</w:t>
      </w:r>
      <w:r w:rsidR="000D7537" w:rsidRPr="000D7537">
        <w:rPr>
          <w:rFonts w:ascii="Times New Roman" w:hAnsi="Times New Roman" w:cs="Times New Roman"/>
          <w:b/>
          <w:bCs/>
          <w:color w:val="000000"/>
          <w:sz w:val="24"/>
          <w:szCs w:val="24"/>
        </w:rPr>
        <w:t> :</w:t>
      </w:r>
      <w:r w:rsidR="00393008" w:rsidRPr="00393008">
        <w:rPr>
          <w:rFonts w:ascii="Times New Roman" w:hAnsi="Times New Roman" w:cs="Times New Roman"/>
          <w:color w:val="000000"/>
          <w:sz w:val="28"/>
          <w:szCs w:val="28"/>
        </w:rPr>
        <w:br/>
      </w:r>
      <w:r w:rsidR="00393008" w:rsidRPr="00C87FFB">
        <w:rPr>
          <w:rFonts w:ascii="Times New Roman" w:hAnsi="Times New Roman" w:cs="Times New Roman"/>
          <w:color w:val="000000"/>
          <w:sz w:val="24"/>
          <w:szCs w:val="24"/>
        </w:rPr>
        <w:t>L’amplificateur considéré est à base du transistor MOS de puissance SXP1301. (Tableau II</w:t>
      </w:r>
      <w:r>
        <w:rPr>
          <w:rFonts w:ascii="Times New Roman" w:hAnsi="Times New Roman" w:cs="Times New Roman"/>
          <w:color w:val="000000"/>
          <w:sz w:val="24"/>
          <w:szCs w:val="24"/>
        </w:rPr>
        <w:t>I</w:t>
      </w:r>
      <w:r w:rsidR="00393008" w:rsidRPr="00C87FFB">
        <w:rPr>
          <w:rFonts w:ascii="Times New Roman" w:hAnsi="Times New Roman" w:cs="Times New Roman"/>
          <w:color w:val="000000"/>
          <w:sz w:val="24"/>
          <w:szCs w:val="24"/>
        </w:rPr>
        <w:t>.2)</w:t>
      </w:r>
    </w:p>
    <w:tbl>
      <w:tblPr>
        <w:tblStyle w:val="Grilledutableau"/>
        <w:tblW w:w="0" w:type="auto"/>
        <w:tblLook w:val="04A0"/>
      </w:tblPr>
      <w:tblGrid>
        <w:gridCol w:w="1689"/>
        <w:gridCol w:w="1689"/>
        <w:gridCol w:w="1689"/>
        <w:gridCol w:w="1689"/>
        <w:gridCol w:w="1690"/>
      </w:tblGrid>
      <w:tr w:rsidR="00393008" w:rsidTr="00393008">
        <w:tc>
          <w:tcPr>
            <w:tcW w:w="1689" w:type="dxa"/>
          </w:tcPr>
          <w:p w:rsidR="00393008" w:rsidRPr="00393008" w:rsidRDefault="00C51D44" w:rsidP="006F7CEA">
            <w:pPr>
              <w:tabs>
                <w:tab w:val="left" w:pos="5275"/>
              </w:tabs>
              <w:rPr>
                <w:rFonts w:ascii="Times New Roman" w:hAnsi="Times New Roman" w:cs="Times New Roman"/>
                <w:color w:val="000000"/>
                <w:sz w:val="28"/>
                <w:szCs w:val="28"/>
              </w:rPr>
            </w:pPr>
            <w:r w:rsidRPr="00393008">
              <w:rPr>
                <w:rFonts w:ascii="Times New Roman" w:hAnsi="Times New Roman" w:cs="Times New Roman"/>
                <w:i/>
                <w:iCs/>
                <w:color w:val="000000"/>
                <w:sz w:val="28"/>
                <w:szCs w:val="28"/>
              </w:rPr>
              <w:t>KP (</w:t>
            </w:r>
            <w:r w:rsidR="00393008" w:rsidRPr="00393008">
              <w:rPr>
                <w:rFonts w:ascii="Times New Roman" w:hAnsi="Times New Roman" w:cs="Times New Roman"/>
                <w:i/>
                <w:iCs/>
                <w:color w:val="000000"/>
                <w:sz w:val="28"/>
                <w:szCs w:val="28"/>
              </w:rPr>
              <w:t>A/V2)</w:t>
            </w:r>
          </w:p>
        </w:tc>
        <w:tc>
          <w:tcPr>
            <w:tcW w:w="1689" w:type="dxa"/>
          </w:tcPr>
          <w:p w:rsidR="00393008" w:rsidRPr="00393008" w:rsidRDefault="00393008" w:rsidP="006F7CEA">
            <w:pPr>
              <w:tabs>
                <w:tab w:val="left" w:pos="5275"/>
              </w:tabs>
              <w:rPr>
                <w:rFonts w:ascii="Times New Roman" w:hAnsi="Times New Roman" w:cs="Times New Roman"/>
                <w:color w:val="000000"/>
                <w:sz w:val="28"/>
                <w:szCs w:val="28"/>
              </w:rPr>
            </w:pPr>
            <w:r w:rsidRPr="00393008">
              <w:rPr>
                <w:rFonts w:ascii="Times New Roman" w:hAnsi="Times New Roman" w:cs="Times New Roman"/>
                <w:i/>
                <w:iCs/>
                <w:color w:val="000000"/>
                <w:sz w:val="28"/>
                <w:szCs w:val="28"/>
              </w:rPr>
              <w:t>VT0(V)</w:t>
            </w:r>
          </w:p>
        </w:tc>
        <w:tc>
          <w:tcPr>
            <w:tcW w:w="1689" w:type="dxa"/>
          </w:tcPr>
          <w:p w:rsidR="00393008" w:rsidRPr="00393008" w:rsidRDefault="00C51D44" w:rsidP="006F7CEA">
            <w:pPr>
              <w:tabs>
                <w:tab w:val="left" w:pos="5275"/>
              </w:tabs>
              <w:rPr>
                <w:rFonts w:ascii="Times New Roman" w:hAnsi="Times New Roman" w:cs="Times New Roman"/>
                <w:color w:val="000000"/>
                <w:sz w:val="28"/>
                <w:szCs w:val="28"/>
              </w:rPr>
            </w:pPr>
            <w:r w:rsidRPr="00393008">
              <w:rPr>
                <w:rFonts w:ascii="Times New Roman" w:hAnsi="Times New Roman" w:cs="Times New Roman"/>
                <w:i/>
                <w:iCs/>
                <w:color w:val="000000"/>
                <w:sz w:val="28"/>
                <w:szCs w:val="28"/>
              </w:rPr>
              <w:t>CGD (</w:t>
            </w:r>
            <w:r w:rsidR="00393008" w:rsidRPr="00393008">
              <w:rPr>
                <w:rFonts w:ascii="Times New Roman" w:hAnsi="Times New Roman" w:cs="Times New Roman"/>
                <w:i/>
                <w:iCs/>
                <w:color w:val="000000"/>
                <w:sz w:val="28"/>
                <w:szCs w:val="28"/>
              </w:rPr>
              <w:t>pf)</w:t>
            </w:r>
          </w:p>
        </w:tc>
        <w:tc>
          <w:tcPr>
            <w:tcW w:w="1689" w:type="dxa"/>
          </w:tcPr>
          <w:p w:rsidR="00393008" w:rsidRPr="00393008" w:rsidRDefault="00C51D44" w:rsidP="006F7CEA">
            <w:pPr>
              <w:tabs>
                <w:tab w:val="left" w:pos="5275"/>
              </w:tabs>
              <w:rPr>
                <w:rFonts w:ascii="Times New Roman" w:hAnsi="Times New Roman" w:cs="Times New Roman"/>
                <w:color w:val="000000"/>
                <w:sz w:val="28"/>
                <w:szCs w:val="28"/>
              </w:rPr>
            </w:pPr>
            <w:r w:rsidRPr="00393008">
              <w:rPr>
                <w:rFonts w:ascii="Times New Roman" w:hAnsi="Times New Roman" w:cs="Times New Roman"/>
                <w:i/>
                <w:iCs/>
                <w:color w:val="000000"/>
                <w:sz w:val="28"/>
                <w:szCs w:val="28"/>
              </w:rPr>
              <w:t>CGS (</w:t>
            </w:r>
            <w:r w:rsidR="00393008" w:rsidRPr="00393008">
              <w:rPr>
                <w:rFonts w:ascii="Times New Roman" w:hAnsi="Times New Roman" w:cs="Times New Roman"/>
                <w:i/>
                <w:iCs/>
                <w:color w:val="000000"/>
                <w:sz w:val="28"/>
                <w:szCs w:val="28"/>
              </w:rPr>
              <w:t>pf)</w:t>
            </w:r>
          </w:p>
        </w:tc>
        <w:tc>
          <w:tcPr>
            <w:tcW w:w="1690" w:type="dxa"/>
          </w:tcPr>
          <w:p w:rsidR="00393008" w:rsidRPr="00393008" w:rsidRDefault="00C51D44" w:rsidP="006F7CEA">
            <w:pPr>
              <w:tabs>
                <w:tab w:val="left" w:pos="5275"/>
              </w:tabs>
              <w:rPr>
                <w:rFonts w:ascii="Times New Roman" w:hAnsi="Times New Roman" w:cs="Times New Roman"/>
                <w:color w:val="000000"/>
                <w:sz w:val="28"/>
                <w:szCs w:val="28"/>
              </w:rPr>
            </w:pPr>
            <w:r w:rsidRPr="00393008">
              <w:rPr>
                <w:rFonts w:ascii="Times New Roman" w:hAnsi="Times New Roman" w:cs="Times New Roman"/>
                <w:i/>
                <w:iCs/>
                <w:color w:val="000000"/>
                <w:sz w:val="28"/>
                <w:szCs w:val="28"/>
              </w:rPr>
              <w:t>CDS (</w:t>
            </w:r>
            <w:r w:rsidR="00393008" w:rsidRPr="00393008">
              <w:rPr>
                <w:rFonts w:ascii="Times New Roman" w:hAnsi="Times New Roman" w:cs="Times New Roman"/>
                <w:i/>
                <w:iCs/>
                <w:color w:val="000000"/>
                <w:sz w:val="28"/>
                <w:szCs w:val="28"/>
              </w:rPr>
              <w:t>pf)</w:t>
            </w:r>
          </w:p>
        </w:tc>
      </w:tr>
      <w:tr w:rsidR="00393008" w:rsidTr="00393008">
        <w:tc>
          <w:tcPr>
            <w:tcW w:w="1689" w:type="dxa"/>
          </w:tcPr>
          <w:p w:rsidR="00393008" w:rsidRDefault="00C51D44" w:rsidP="006F7CEA">
            <w:pPr>
              <w:tabs>
                <w:tab w:val="left" w:pos="5275"/>
              </w:tabs>
              <w:rPr>
                <w:rFonts w:ascii="Times New Roman" w:hAnsi="Times New Roman" w:cs="Times New Roman"/>
                <w:color w:val="000000"/>
                <w:sz w:val="28"/>
                <w:szCs w:val="28"/>
              </w:rPr>
            </w:pPr>
            <w:r>
              <w:rPr>
                <w:rFonts w:ascii="Times New Roman" w:hAnsi="Times New Roman" w:cs="Times New Roman"/>
                <w:color w:val="000000"/>
                <w:sz w:val="28"/>
                <w:szCs w:val="28"/>
              </w:rPr>
              <w:t>1.02</w:t>
            </w:r>
          </w:p>
        </w:tc>
        <w:tc>
          <w:tcPr>
            <w:tcW w:w="1689" w:type="dxa"/>
          </w:tcPr>
          <w:p w:rsidR="00393008" w:rsidRDefault="00C51D44" w:rsidP="006F7CEA">
            <w:pPr>
              <w:tabs>
                <w:tab w:val="left" w:pos="5275"/>
              </w:tabs>
              <w:rPr>
                <w:rFonts w:ascii="Times New Roman" w:hAnsi="Times New Roman" w:cs="Times New Roman"/>
                <w:color w:val="000000"/>
                <w:sz w:val="28"/>
                <w:szCs w:val="28"/>
              </w:rPr>
            </w:pPr>
            <w:r>
              <w:rPr>
                <w:rFonts w:ascii="Times New Roman" w:hAnsi="Times New Roman" w:cs="Times New Roman"/>
                <w:color w:val="000000"/>
                <w:sz w:val="28"/>
                <w:szCs w:val="28"/>
              </w:rPr>
              <w:t>5.46</w:t>
            </w:r>
          </w:p>
        </w:tc>
        <w:tc>
          <w:tcPr>
            <w:tcW w:w="1689" w:type="dxa"/>
          </w:tcPr>
          <w:p w:rsidR="00393008" w:rsidRDefault="00C51D44" w:rsidP="006F7CEA">
            <w:pPr>
              <w:tabs>
                <w:tab w:val="left" w:pos="5275"/>
              </w:tabs>
              <w:rPr>
                <w:rFonts w:ascii="Times New Roman" w:hAnsi="Times New Roman" w:cs="Times New Roman"/>
                <w:color w:val="000000"/>
                <w:sz w:val="28"/>
                <w:szCs w:val="28"/>
              </w:rPr>
            </w:pPr>
            <w:r>
              <w:rPr>
                <w:rFonts w:ascii="Times New Roman" w:hAnsi="Times New Roman" w:cs="Times New Roman"/>
                <w:color w:val="000000"/>
                <w:sz w:val="28"/>
                <w:szCs w:val="28"/>
              </w:rPr>
              <w:t>22</w:t>
            </w:r>
          </w:p>
        </w:tc>
        <w:tc>
          <w:tcPr>
            <w:tcW w:w="1689" w:type="dxa"/>
          </w:tcPr>
          <w:p w:rsidR="00393008" w:rsidRDefault="00C51D44" w:rsidP="006F7CEA">
            <w:pPr>
              <w:tabs>
                <w:tab w:val="left" w:pos="5275"/>
              </w:tabs>
              <w:rPr>
                <w:rFonts w:ascii="Times New Roman" w:hAnsi="Times New Roman" w:cs="Times New Roman"/>
                <w:color w:val="000000"/>
                <w:sz w:val="28"/>
                <w:szCs w:val="28"/>
              </w:rPr>
            </w:pPr>
            <w:r>
              <w:rPr>
                <w:rFonts w:ascii="Times New Roman" w:hAnsi="Times New Roman" w:cs="Times New Roman"/>
                <w:color w:val="000000"/>
                <w:sz w:val="28"/>
                <w:szCs w:val="28"/>
              </w:rPr>
              <w:t>17</w:t>
            </w:r>
          </w:p>
        </w:tc>
        <w:tc>
          <w:tcPr>
            <w:tcW w:w="1690" w:type="dxa"/>
          </w:tcPr>
          <w:p w:rsidR="00393008" w:rsidRDefault="00C51D44" w:rsidP="006F7CEA">
            <w:pPr>
              <w:tabs>
                <w:tab w:val="left" w:pos="5275"/>
              </w:tabs>
              <w:rPr>
                <w:rFonts w:ascii="Times New Roman" w:hAnsi="Times New Roman" w:cs="Times New Roman"/>
                <w:color w:val="000000"/>
                <w:sz w:val="28"/>
                <w:szCs w:val="28"/>
              </w:rPr>
            </w:pPr>
            <w:r>
              <w:rPr>
                <w:rFonts w:ascii="Times New Roman" w:hAnsi="Times New Roman" w:cs="Times New Roman"/>
                <w:color w:val="000000"/>
                <w:sz w:val="28"/>
                <w:szCs w:val="28"/>
              </w:rPr>
              <w:t>115</w:t>
            </w:r>
          </w:p>
        </w:tc>
      </w:tr>
    </w:tbl>
    <w:p w:rsidR="00393008" w:rsidRPr="000D7537" w:rsidRDefault="008511FE" w:rsidP="00CF42A5">
      <w:pPr>
        <w:tabs>
          <w:tab w:val="left" w:pos="5275"/>
        </w:tabs>
        <w:jc w:val="center"/>
        <w:rPr>
          <w:rFonts w:ascii="Times New Roman" w:hAnsi="Times New Roman" w:cs="Times New Roman"/>
          <w:color w:val="000000"/>
        </w:rPr>
      </w:pPr>
      <w:r w:rsidRPr="000D7537">
        <w:rPr>
          <w:rFonts w:ascii="Times New Roman" w:hAnsi="Times New Roman" w:cs="Times New Roman"/>
          <w:b/>
          <w:bCs/>
          <w:color w:val="000000"/>
        </w:rPr>
        <w:t>Tableau II</w:t>
      </w:r>
      <w:r w:rsidR="00D4431A" w:rsidRPr="000D7537">
        <w:rPr>
          <w:rFonts w:ascii="Times New Roman" w:hAnsi="Times New Roman" w:cs="Times New Roman"/>
          <w:b/>
          <w:bCs/>
          <w:color w:val="000000"/>
        </w:rPr>
        <w:t>I.2</w:t>
      </w:r>
      <w:r w:rsidRPr="000D7537">
        <w:rPr>
          <w:rFonts w:ascii="Times New Roman" w:hAnsi="Times New Roman" w:cs="Times New Roman"/>
          <w:b/>
          <w:bCs/>
          <w:color w:val="000000"/>
        </w:rPr>
        <w:t>:</w:t>
      </w:r>
      <w:r w:rsidRPr="000D7537">
        <w:rPr>
          <w:rFonts w:ascii="Times New Roman" w:hAnsi="Times New Roman" w:cs="Times New Roman"/>
          <w:color w:val="000000"/>
        </w:rPr>
        <w:t xml:space="preserve"> </w:t>
      </w:r>
      <w:r w:rsidRPr="000D7537">
        <w:rPr>
          <w:rFonts w:ascii="Times New Roman" w:hAnsi="Times New Roman" w:cs="Times New Roman"/>
          <w:i/>
          <w:iCs/>
          <w:color w:val="000000"/>
        </w:rPr>
        <w:t>Principales caractéristiques du SXP1301</w:t>
      </w:r>
    </w:p>
    <w:p w:rsidR="004F675C" w:rsidRDefault="008511FE" w:rsidP="00FA3F51">
      <w:pPr>
        <w:tabs>
          <w:tab w:val="left" w:pos="5275"/>
        </w:tabs>
        <w:spacing w:line="360" w:lineRule="auto"/>
        <w:rPr>
          <w:rFonts w:ascii="Times New Roman" w:hAnsi="Times New Roman" w:cs="Times New Roman"/>
          <w:color w:val="000000"/>
          <w:sz w:val="24"/>
          <w:szCs w:val="24"/>
        </w:rPr>
      </w:pPr>
      <w:r w:rsidRPr="00C87FFB">
        <w:rPr>
          <w:rFonts w:ascii="Times New Roman" w:hAnsi="Times New Roman" w:cs="Times New Roman"/>
          <w:color w:val="000000"/>
          <w:sz w:val="24"/>
          <w:szCs w:val="24"/>
        </w:rPr>
        <w:t xml:space="preserve">Les performances électriques de l’amplificateur sont mises </w:t>
      </w:r>
      <w:r w:rsidR="00257602" w:rsidRPr="00C87FFB">
        <w:rPr>
          <w:rFonts w:ascii="Times New Roman" w:hAnsi="Times New Roman" w:cs="Times New Roman"/>
          <w:color w:val="000000"/>
          <w:sz w:val="24"/>
          <w:szCs w:val="24"/>
        </w:rPr>
        <w:t xml:space="preserve">en évidence grâce à une </w:t>
      </w:r>
      <w:r w:rsidRPr="00C87FFB">
        <w:rPr>
          <w:rFonts w:ascii="Times New Roman" w:hAnsi="Times New Roman" w:cs="Times New Roman"/>
          <w:color w:val="000000"/>
          <w:sz w:val="24"/>
          <w:szCs w:val="24"/>
        </w:rPr>
        <w:t>analyse temporelle sous VHDL-AMS.</w:t>
      </w:r>
      <w:r w:rsidRPr="00C87FFB">
        <w:rPr>
          <w:rFonts w:ascii="Times New Roman" w:hAnsi="Times New Roman" w:cs="Times New Roman"/>
          <w:color w:val="000000"/>
          <w:sz w:val="24"/>
          <w:szCs w:val="24"/>
        </w:rPr>
        <w:br/>
        <w:t>La polarisation continue du TMOS permet de choisir le point d</w:t>
      </w:r>
      <w:r w:rsidR="00257602" w:rsidRPr="00C87FFB">
        <w:rPr>
          <w:rFonts w:ascii="Times New Roman" w:hAnsi="Times New Roman" w:cs="Times New Roman"/>
          <w:color w:val="000000"/>
          <w:sz w:val="24"/>
          <w:szCs w:val="24"/>
        </w:rPr>
        <w:t xml:space="preserve">e fonctionnement du transistor </w:t>
      </w:r>
      <w:r w:rsidRPr="00C87FFB">
        <w:rPr>
          <w:rFonts w:ascii="Times New Roman" w:hAnsi="Times New Roman" w:cs="Times New Roman"/>
          <w:color w:val="000000"/>
          <w:sz w:val="24"/>
          <w:szCs w:val="24"/>
        </w:rPr>
        <w:t>(vgs = 10V, vds = 30V).</w:t>
      </w:r>
    </w:p>
    <w:p w:rsidR="00C87FFB" w:rsidRPr="00C87FFB" w:rsidRDefault="00C87FFB" w:rsidP="00C87FFB">
      <w:pPr>
        <w:tabs>
          <w:tab w:val="left" w:pos="5275"/>
        </w:tabs>
        <w:rPr>
          <w:rFonts w:ascii="Times New Roman" w:hAnsi="Times New Roman" w:cs="Times New Roman"/>
          <w:color w:val="000000"/>
          <w:sz w:val="24"/>
          <w:szCs w:val="24"/>
        </w:rPr>
      </w:pPr>
    </w:p>
    <w:p w:rsidR="008511FE" w:rsidRDefault="008511FE" w:rsidP="00496405">
      <w:pPr>
        <w:tabs>
          <w:tab w:val="left" w:pos="5275"/>
        </w:tabs>
        <w:jc w:val="center"/>
        <w:rPr>
          <w:rFonts w:ascii="Times New Roman" w:hAnsi="Times New Roman" w:cs="Times New Roman"/>
          <w:color w:val="000000"/>
          <w:sz w:val="28"/>
          <w:szCs w:val="28"/>
        </w:rPr>
      </w:pPr>
      <w:r>
        <w:rPr>
          <w:rFonts w:ascii="Times New Roman" w:hAnsi="Times New Roman" w:cs="Times New Roman"/>
          <w:noProof/>
          <w:color w:val="000000"/>
          <w:sz w:val="28"/>
          <w:szCs w:val="28"/>
          <w:lang w:eastAsia="fr-FR"/>
        </w:rPr>
        <w:lastRenderedPageBreak/>
        <w:drawing>
          <wp:inline distT="0" distB="0" distL="0" distR="0">
            <wp:extent cx="5725599" cy="3182815"/>
            <wp:effectExtent l="19050" t="0" r="8451"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5731260" cy="3185962"/>
                    </a:xfrm>
                    <a:prstGeom prst="rect">
                      <a:avLst/>
                    </a:prstGeom>
                    <a:noFill/>
                    <a:ln w="9525">
                      <a:noFill/>
                      <a:miter lim="800000"/>
                      <a:headEnd/>
                      <a:tailEnd/>
                    </a:ln>
                  </pic:spPr>
                </pic:pic>
              </a:graphicData>
            </a:graphic>
          </wp:inline>
        </w:drawing>
      </w:r>
    </w:p>
    <w:p w:rsidR="008511FE" w:rsidRPr="000D7537" w:rsidRDefault="008511FE" w:rsidP="00257602">
      <w:pPr>
        <w:tabs>
          <w:tab w:val="left" w:pos="5275"/>
        </w:tabs>
        <w:jc w:val="center"/>
        <w:rPr>
          <w:rFonts w:ascii="Times New Roman" w:hAnsi="Times New Roman" w:cs="Times New Roman"/>
          <w:i/>
          <w:iCs/>
          <w:color w:val="000000"/>
        </w:rPr>
      </w:pPr>
      <w:r w:rsidRPr="000D7537">
        <w:rPr>
          <w:rFonts w:ascii="Times New Roman" w:hAnsi="Times New Roman" w:cs="Times New Roman"/>
          <w:b/>
          <w:bCs/>
          <w:color w:val="000000"/>
        </w:rPr>
        <w:t>Figure II</w:t>
      </w:r>
      <w:r w:rsidR="00D4431A" w:rsidRPr="000D7537">
        <w:rPr>
          <w:rFonts w:ascii="Times New Roman" w:hAnsi="Times New Roman" w:cs="Times New Roman"/>
          <w:b/>
          <w:bCs/>
          <w:color w:val="000000"/>
        </w:rPr>
        <w:t>I.5</w:t>
      </w:r>
      <w:r w:rsidRPr="000D7537">
        <w:rPr>
          <w:rFonts w:ascii="Times New Roman" w:hAnsi="Times New Roman" w:cs="Times New Roman"/>
          <w:b/>
          <w:bCs/>
          <w:color w:val="000000"/>
        </w:rPr>
        <w:t>:</w:t>
      </w:r>
      <w:r w:rsidRPr="000D7537">
        <w:rPr>
          <w:rFonts w:ascii="Times New Roman" w:hAnsi="Times New Roman" w:cs="Times New Roman"/>
          <w:color w:val="000000"/>
        </w:rPr>
        <w:t xml:space="preserve"> </w:t>
      </w:r>
      <w:r w:rsidRPr="000D7537">
        <w:rPr>
          <w:rFonts w:ascii="Times New Roman" w:hAnsi="Times New Roman" w:cs="Times New Roman"/>
          <w:i/>
          <w:iCs/>
          <w:color w:val="000000"/>
        </w:rPr>
        <w:t>Schéma bloc d’un amplificateur radio fréquence.</w:t>
      </w:r>
    </w:p>
    <w:p w:rsidR="008511FE" w:rsidRDefault="004A7371" w:rsidP="00FA3F51">
      <w:pPr>
        <w:tabs>
          <w:tab w:val="left" w:pos="5275"/>
        </w:tabs>
        <w:spacing w:line="360" w:lineRule="auto"/>
        <w:rPr>
          <w:rFonts w:ascii="Times New Roman" w:hAnsi="Times New Roman" w:cs="Times New Roman"/>
          <w:color w:val="000000"/>
          <w:sz w:val="24"/>
          <w:szCs w:val="24"/>
        </w:rPr>
      </w:pPr>
      <w:r w:rsidRPr="00C87FFB">
        <w:rPr>
          <w:rFonts w:ascii="Times New Roman" w:hAnsi="Times New Roman" w:cs="Times New Roman"/>
          <w:color w:val="000000"/>
          <w:sz w:val="24"/>
          <w:szCs w:val="24"/>
        </w:rPr>
        <w:t>La figure I</w:t>
      </w:r>
      <w:r w:rsidR="00D4431A">
        <w:rPr>
          <w:rFonts w:ascii="Times New Roman" w:hAnsi="Times New Roman" w:cs="Times New Roman"/>
          <w:color w:val="000000"/>
          <w:sz w:val="24"/>
          <w:szCs w:val="24"/>
        </w:rPr>
        <w:t>I</w:t>
      </w:r>
      <w:r w:rsidRPr="00C87FFB">
        <w:rPr>
          <w:rFonts w:ascii="Times New Roman" w:hAnsi="Times New Roman" w:cs="Times New Roman"/>
          <w:color w:val="000000"/>
          <w:sz w:val="24"/>
          <w:szCs w:val="24"/>
        </w:rPr>
        <w:t>I.5 présente la configuration de l’amplificateur radio fréquence. Zs et Zl sont les impédances de source et de charge. Elles sont déterminées</w:t>
      </w:r>
      <w:r w:rsidR="00257602" w:rsidRPr="00C87FFB">
        <w:rPr>
          <w:rFonts w:ascii="Times New Roman" w:hAnsi="Times New Roman" w:cs="Times New Roman"/>
          <w:color w:val="000000"/>
          <w:sz w:val="24"/>
          <w:szCs w:val="24"/>
        </w:rPr>
        <w:t xml:space="preserve"> pour une amplification avec un </w:t>
      </w:r>
      <w:r w:rsidRPr="00C87FFB">
        <w:rPr>
          <w:rFonts w:ascii="Times New Roman" w:hAnsi="Times New Roman" w:cs="Times New Roman"/>
          <w:color w:val="000000"/>
          <w:sz w:val="24"/>
          <w:szCs w:val="24"/>
        </w:rPr>
        <w:t>transfert maximal de puissance entre :</w:t>
      </w:r>
      <w:r w:rsidRPr="00C87FFB">
        <w:rPr>
          <w:rFonts w:ascii="Times New Roman" w:hAnsi="Times New Roman" w:cs="Times New Roman"/>
          <w:color w:val="000000"/>
          <w:sz w:val="24"/>
          <w:szCs w:val="24"/>
        </w:rPr>
        <w:br/>
        <w:t xml:space="preserve">i) </w:t>
      </w:r>
      <w:r w:rsidR="00257602" w:rsidRPr="00C87FFB">
        <w:rPr>
          <w:rFonts w:ascii="Times New Roman" w:hAnsi="Times New Roman" w:cs="Times New Roman"/>
          <w:color w:val="000000"/>
          <w:sz w:val="24"/>
          <w:szCs w:val="24"/>
        </w:rPr>
        <w:t xml:space="preserve">    </w:t>
      </w:r>
      <w:r w:rsidRPr="00C87FFB">
        <w:rPr>
          <w:rFonts w:ascii="Times New Roman" w:hAnsi="Times New Roman" w:cs="Times New Roman"/>
          <w:color w:val="000000"/>
          <w:sz w:val="24"/>
          <w:szCs w:val="24"/>
        </w:rPr>
        <w:t>D’une part, le générateur ‘‘source’’ et l’entrée du composant, c’est à</w:t>
      </w:r>
      <w:r w:rsidR="00257602" w:rsidRPr="00C87FFB">
        <w:rPr>
          <w:rFonts w:ascii="Times New Roman" w:hAnsi="Times New Roman" w:cs="Times New Roman"/>
          <w:color w:val="000000"/>
          <w:sz w:val="24"/>
          <w:szCs w:val="24"/>
        </w:rPr>
        <w:t xml:space="preserve"> dire sa grille,                                        </w:t>
      </w:r>
      <w:r w:rsidRPr="00C87FFB">
        <w:rPr>
          <w:rFonts w:ascii="Times New Roman" w:hAnsi="Times New Roman" w:cs="Times New Roman"/>
          <w:color w:val="000000"/>
          <w:sz w:val="24"/>
          <w:szCs w:val="24"/>
        </w:rPr>
        <w:t xml:space="preserve"> </w:t>
      </w:r>
      <w:r w:rsidR="00257602" w:rsidRPr="00C87FFB">
        <w:rPr>
          <w:rFonts w:ascii="Times New Roman" w:hAnsi="Times New Roman" w:cs="Times New Roman"/>
          <w:color w:val="000000"/>
          <w:sz w:val="24"/>
          <w:szCs w:val="24"/>
        </w:rPr>
        <w:t xml:space="preserve">           </w:t>
      </w:r>
      <w:r w:rsidRPr="00C87FFB">
        <w:rPr>
          <w:rFonts w:ascii="Times New Roman" w:hAnsi="Times New Roman" w:cs="Times New Roman"/>
          <w:color w:val="000000"/>
          <w:sz w:val="24"/>
          <w:szCs w:val="24"/>
        </w:rPr>
        <w:br/>
        <w:t xml:space="preserve">ii) </w:t>
      </w:r>
      <w:r w:rsidR="00257602" w:rsidRPr="00C87FFB">
        <w:rPr>
          <w:rFonts w:ascii="Times New Roman" w:hAnsi="Times New Roman" w:cs="Times New Roman"/>
          <w:color w:val="000000"/>
          <w:sz w:val="24"/>
          <w:szCs w:val="24"/>
        </w:rPr>
        <w:t xml:space="preserve">   </w:t>
      </w:r>
      <w:r w:rsidRPr="00C87FFB">
        <w:rPr>
          <w:rFonts w:ascii="Times New Roman" w:hAnsi="Times New Roman" w:cs="Times New Roman"/>
          <w:color w:val="000000"/>
          <w:sz w:val="24"/>
          <w:szCs w:val="24"/>
        </w:rPr>
        <w:t>D’autre part, le drain du composant et la charge en sort</w:t>
      </w:r>
      <w:r w:rsidR="00257602" w:rsidRPr="00C87FFB">
        <w:rPr>
          <w:rFonts w:ascii="Times New Roman" w:hAnsi="Times New Roman" w:cs="Times New Roman"/>
          <w:color w:val="000000"/>
          <w:sz w:val="24"/>
          <w:szCs w:val="24"/>
        </w:rPr>
        <w:t xml:space="preserve">ie. Un effet fondamental rentre </w:t>
      </w:r>
      <w:r w:rsidRPr="00C87FFB">
        <w:rPr>
          <w:rFonts w:ascii="Times New Roman" w:hAnsi="Times New Roman" w:cs="Times New Roman"/>
          <w:color w:val="000000"/>
          <w:sz w:val="24"/>
          <w:szCs w:val="24"/>
        </w:rPr>
        <w:t xml:space="preserve">en jeu ici ; c’est </w:t>
      </w:r>
      <w:r w:rsidRPr="00C87FFB">
        <w:rPr>
          <w:rFonts w:ascii="Times New Roman" w:hAnsi="Times New Roman" w:cs="Times New Roman"/>
          <w:i/>
          <w:iCs/>
          <w:color w:val="000000"/>
          <w:sz w:val="24"/>
          <w:szCs w:val="24"/>
        </w:rPr>
        <w:t>l’adaptation d’impédance</w:t>
      </w:r>
      <w:r w:rsidRPr="00C87FFB">
        <w:rPr>
          <w:rFonts w:ascii="Times New Roman" w:hAnsi="Times New Roman" w:cs="Times New Roman"/>
          <w:color w:val="000000"/>
          <w:sz w:val="24"/>
          <w:szCs w:val="24"/>
        </w:rPr>
        <w:t>.</w:t>
      </w:r>
      <w:r w:rsidRPr="00C87FFB">
        <w:rPr>
          <w:rFonts w:ascii="Times New Roman" w:hAnsi="Times New Roman" w:cs="Times New Roman"/>
          <w:color w:val="000000"/>
          <w:sz w:val="24"/>
          <w:szCs w:val="24"/>
        </w:rPr>
        <w:br/>
        <w:t>Nous avons optimisé les valeurs qui permettent de réaliser cette adaptation (Tableau II</w:t>
      </w:r>
      <w:r w:rsidR="00D4431A">
        <w:rPr>
          <w:rFonts w:ascii="Times New Roman" w:hAnsi="Times New Roman" w:cs="Times New Roman"/>
          <w:color w:val="000000"/>
          <w:sz w:val="24"/>
          <w:szCs w:val="24"/>
        </w:rPr>
        <w:t>I</w:t>
      </w:r>
      <w:r w:rsidRPr="00C87FFB">
        <w:rPr>
          <w:rFonts w:ascii="Times New Roman" w:hAnsi="Times New Roman" w:cs="Times New Roman"/>
          <w:color w:val="000000"/>
          <w:sz w:val="24"/>
          <w:szCs w:val="24"/>
        </w:rPr>
        <w:t>.3)[13].</w:t>
      </w:r>
    </w:p>
    <w:p w:rsidR="00D4431A" w:rsidRPr="00C87FFB" w:rsidRDefault="00D4431A" w:rsidP="00257602">
      <w:pPr>
        <w:tabs>
          <w:tab w:val="left" w:pos="5275"/>
        </w:tabs>
        <w:rPr>
          <w:rFonts w:ascii="Times New Roman" w:hAnsi="Times New Roman" w:cs="Times New Roman"/>
          <w:color w:val="000000"/>
          <w:sz w:val="24"/>
          <w:szCs w:val="24"/>
        </w:rPr>
      </w:pPr>
    </w:p>
    <w:tbl>
      <w:tblPr>
        <w:tblStyle w:val="Grilledutableau"/>
        <w:tblW w:w="0" w:type="auto"/>
        <w:tblLook w:val="04A0"/>
      </w:tblPr>
      <w:tblGrid>
        <w:gridCol w:w="2111"/>
        <w:gridCol w:w="2111"/>
        <w:gridCol w:w="2112"/>
        <w:gridCol w:w="2112"/>
      </w:tblGrid>
      <w:tr w:rsidR="004A7371" w:rsidTr="00BD6353">
        <w:tc>
          <w:tcPr>
            <w:tcW w:w="4222" w:type="dxa"/>
            <w:gridSpan w:val="2"/>
          </w:tcPr>
          <w:p w:rsidR="004A7371" w:rsidRPr="004A7371" w:rsidRDefault="004A7371" w:rsidP="008511FE">
            <w:pPr>
              <w:tabs>
                <w:tab w:val="left" w:pos="5275"/>
              </w:tabs>
              <w:rPr>
                <w:rFonts w:ascii="Times New Roman" w:hAnsi="Times New Roman" w:cs="Times New Roman"/>
                <w:color w:val="000000"/>
                <w:sz w:val="28"/>
                <w:szCs w:val="28"/>
              </w:rPr>
            </w:pPr>
            <w:r w:rsidRPr="004A7371">
              <w:rPr>
                <w:rFonts w:ascii="Times New Roman" w:hAnsi="Times New Roman" w:cs="Times New Roman"/>
                <w:i/>
                <w:iCs/>
                <w:color w:val="000000"/>
                <w:sz w:val="28"/>
                <w:szCs w:val="28"/>
              </w:rPr>
              <w:t>Impédance de source Zs</w:t>
            </w:r>
          </w:p>
        </w:tc>
        <w:tc>
          <w:tcPr>
            <w:tcW w:w="4224" w:type="dxa"/>
            <w:gridSpan w:val="2"/>
          </w:tcPr>
          <w:p w:rsidR="004A7371" w:rsidRPr="004A7371" w:rsidRDefault="004A7371" w:rsidP="008511FE">
            <w:pPr>
              <w:tabs>
                <w:tab w:val="left" w:pos="5275"/>
              </w:tabs>
              <w:rPr>
                <w:rFonts w:ascii="Times New Roman" w:hAnsi="Times New Roman" w:cs="Times New Roman"/>
                <w:color w:val="000000"/>
                <w:sz w:val="28"/>
                <w:szCs w:val="28"/>
              </w:rPr>
            </w:pPr>
            <w:r w:rsidRPr="004A7371">
              <w:rPr>
                <w:rFonts w:ascii="Times New Roman" w:hAnsi="Times New Roman" w:cs="Times New Roman"/>
                <w:i/>
                <w:iCs/>
                <w:color w:val="000000"/>
                <w:sz w:val="28"/>
                <w:szCs w:val="28"/>
              </w:rPr>
              <w:t>Impédance de charge Zl</w:t>
            </w:r>
          </w:p>
        </w:tc>
      </w:tr>
      <w:tr w:rsidR="004A7371" w:rsidTr="004A7371">
        <w:tc>
          <w:tcPr>
            <w:tcW w:w="2111" w:type="dxa"/>
          </w:tcPr>
          <w:p w:rsidR="004A7371" w:rsidRPr="004A7371" w:rsidRDefault="004A7371" w:rsidP="008511FE">
            <w:pPr>
              <w:tabs>
                <w:tab w:val="left" w:pos="5275"/>
              </w:tabs>
              <w:rPr>
                <w:rFonts w:ascii="Times New Roman" w:hAnsi="Times New Roman" w:cs="Times New Roman"/>
                <w:color w:val="000000"/>
                <w:sz w:val="28"/>
                <w:szCs w:val="28"/>
              </w:rPr>
            </w:pPr>
            <w:r w:rsidRPr="004A7371">
              <w:rPr>
                <w:rFonts w:ascii="Times New Roman" w:hAnsi="Times New Roman" w:cs="Times New Roman"/>
                <w:i/>
                <w:iCs/>
                <w:color w:val="000000"/>
                <w:sz w:val="28"/>
                <w:szCs w:val="28"/>
              </w:rPr>
              <w:t>RS(</w:t>
            </w:r>
            <w:r w:rsidRPr="004A7371">
              <w:rPr>
                <w:rFonts w:ascii="Times New Roman" w:hAnsi="Times New Roman" w:cs="Times New Roman"/>
                <w:color w:val="000000"/>
                <w:sz w:val="28"/>
                <w:szCs w:val="28"/>
              </w:rPr>
              <w:t>Ω</w:t>
            </w:r>
            <w:r w:rsidRPr="004A7371">
              <w:rPr>
                <w:rFonts w:ascii="Times New Roman" w:hAnsi="Times New Roman" w:cs="Times New Roman"/>
                <w:i/>
                <w:iCs/>
                <w:color w:val="000000"/>
                <w:sz w:val="28"/>
                <w:szCs w:val="28"/>
              </w:rPr>
              <w:t>)</w:t>
            </w:r>
          </w:p>
        </w:tc>
        <w:tc>
          <w:tcPr>
            <w:tcW w:w="2111" w:type="dxa"/>
          </w:tcPr>
          <w:p w:rsidR="004A7371" w:rsidRPr="004A7371" w:rsidRDefault="004A7371" w:rsidP="008511FE">
            <w:pPr>
              <w:tabs>
                <w:tab w:val="left" w:pos="5275"/>
              </w:tabs>
              <w:rPr>
                <w:rFonts w:ascii="Times New Roman" w:hAnsi="Times New Roman" w:cs="Times New Roman"/>
                <w:color w:val="000000"/>
                <w:sz w:val="28"/>
                <w:szCs w:val="28"/>
              </w:rPr>
            </w:pPr>
            <w:r w:rsidRPr="004A7371">
              <w:rPr>
                <w:rFonts w:ascii="Times New Roman" w:hAnsi="Times New Roman" w:cs="Times New Roman"/>
                <w:i/>
                <w:iCs/>
                <w:color w:val="000000"/>
                <w:sz w:val="28"/>
                <w:szCs w:val="28"/>
              </w:rPr>
              <w:t>LS (nH)</w:t>
            </w:r>
          </w:p>
        </w:tc>
        <w:tc>
          <w:tcPr>
            <w:tcW w:w="2112" w:type="dxa"/>
          </w:tcPr>
          <w:p w:rsidR="004A7371" w:rsidRPr="004A7371" w:rsidRDefault="004A7371" w:rsidP="008511FE">
            <w:pPr>
              <w:tabs>
                <w:tab w:val="left" w:pos="5275"/>
              </w:tabs>
              <w:rPr>
                <w:rFonts w:ascii="Times New Roman" w:hAnsi="Times New Roman" w:cs="Times New Roman"/>
                <w:color w:val="000000"/>
                <w:sz w:val="28"/>
                <w:szCs w:val="28"/>
              </w:rPr>
            </w:pPr>
            <w:r w:rsidRPr="004A7371">
              <w:rPr>
                <w:rFonts w:ascii="Times New Roman" w:hAnsi="Times New Roman" w:cs="Times New Roman"/>
                <w:i/>
                <w:iCs/>
                <w:color w:val="000000"/>
                <w:sz w:val="28"/>
                <w:szCs w:val="28"/>
              </w:rPr>
              <w:t>RL(</w:t>
            </w:r>
            <w:r w:rsidRPr="004A7371">
              <w:rPr>
                <w:rFonts w:ascii="Times New Roman" w:hAnsi="Times New Roman" w:cs="Times New Roman"/>
                <w:color w:val="000000"/>
                <w:sz w:val="28"/>
                <w:szCs w:val="28"/>
              </w:rPr>
              <w:t>Ω</w:t>
            </w:r>
            <w:r w:rsidRPr="004A7371">
              <w:rPr>
                <w:rFonts w:ascii="Times New Roman" w:hAnsi="Times New Roman" w:cs="Times New Roman"/>
                <w:i/>
                <w:iCs/>
                <w:color w:val="000000"/>
                <w:sz w:val="28"/>
                <w:szCs w:val="28"/>
              </w:rPr>
              <w:t>)</w:t>
            </w:r>
          </w:p>
        </w:tc>
        <w:tc>
          <w:tcPr>
            <w:tcW w:w="2112" w:type="dxa"/>
          </w:tcPr>
          <w:p w:rsidR="004A7371" w:rsidRPr="004A7371" w:rsidRDefault="004A7371" w:rsidP="008511FE">
            <w:pPr>
              <w:tabs>
                <w:tab w:val="left" w:pos="5275"/>
              </w:tabs>
              <w:rPr>
                <w:rFonts w:ascii="Times New Roman" w:hAnsi="Times New Roman" w:cs="Times New Roman"/>
                <w:color w:val="000000"/>
                <w:sz w:val="28"/>
                <w:szCs w:val="28"/>
              </w:rPr>
            </w:pPr>
            <w:r w:rsidRPr="004A7371">
              <w:rPr>
                <w:rFonts w:ascii="Times New Roman" w:hAnsi="Times New Roman" w:cs="Times New Roman"/>
                <w:i/>
                <w:iCs/>
                <w:color w:val="000000"/>
                <w:sz w:val="28"/>
                <w:szCs w:val="28"/>
              </w:rPr>
              <w:t>LL (nH)</w:t>
            </w:r>
          </w:p>
        </w:tc>
      </w:tr>
      <w:tr w:rsidR="004A7371" w:rsidTr="004A7371">
        <w:tc>
          <w:tcPr>
            <w:tcW w:w="2111" w:type="dxa"/>
          </w:tcPr>
          <w:p w:rsidR="004A7371" w:rsidRDefault="004A7371" w:rsidP="008511FE">
            <w:pPr>
              <w:tabs>
                <w:tab w:val="left" w:pos="5275"/>
              </w:tabs>
              <w:rPr>
                <w:rFonts w:ascii="Times New Roman" w:hAnsi="Times New Roman" w:cs="Times New Roman"/>
                <w:color w:val="000000"/>
                <w:sz w:val="28"/>
                <w:szCs w:val="28"/>
              </w:rPr>
            </w:pPr>
            <w:r>
              <w:rPr>
                <w:rFonts w:ascii="Times New Roman" w:hAnsi="Times New Roman" w:cs="Times New Roman"/>
                <w:color w:val="000000"/>
                <w:sz w:val="28"/>
                <w:szCs w:val="28"/>
              </w:rPr>
              <w:t>0.07</w:t>
            </w:r>
          </w:p>
        </w:tc>
        <w:tc>
          <w:tcPr>
            <w:tcW w:w="2111" w:type="dxa"/>
          </w:tcPr>
          <w:p w:rsidR="004A7371" w:rsidRDefault="004A7371" w:rsidP="008511FE">
            <w:pPr>
              <w:tabs>
                <w:tab w:val="left" w:pos="5275"/>
              </w:tabs>
              <w:rPr>
                <w:rFonts w:ascii="Times New Roman" w:hAnsi="Times New Roman" w:cs="Times New Roman"/>
                <w:color w:val="000000"/>
                <w:sz w:val="28"/>
                <w:szCs w:val="28"/>
              </w:rPr>
            </w:pPr>
            <w:r>
              <w:rPr>
                <w:rFonts w:ascii="Times New Roman" w:hAnsi="Times New Roman" w:cs="Times New Roman"/>
                <w:color w:val="000000"/>
                <w:sz w:val="28"/>
                <w:szCs w:val="28"/>
              </w:rPr>
              <w:t>0.201</w:t>
            </w:r>
          </w:p>
        </w:tc>
        <w:tc>
          <w:tcPr>
            <w:tcW w:w="2112" w:type="dxa"/>
          </w:tcPr>
          <w:p w:rsidR="004A7371" w:rsidRDefault="004A7371" w:rsidP="008511FE">
            <w:pPr>
              <w:tabs>
                <w:tab w:val="left" w:pos="5275"/>
              </w:tabs>
              <w:rPr>
                <w:rFonts w:ascii="Times New Roman" w:hAnsi="Times New Roman" w:cs="Times New Roman"/>
                <w:color w:val="000000"/>
                <w:sz w:val="28"/>
                <w:szCs w:val="28"/>
              </w:rPr>
            </w:pPr>
            <w:r>
              <w:rPr>
                <w:rFonts w:ascii="Times New Roman" w:hAnsi="Times New Roman" w:cs="Times New Roman"/>
                <w:color w:val="000000"/>
                <w:sz w:val="28"/>
                <w:szCs w:val="28"/>
              </w:rPr>
              <w:t>20</w:t>
            </w:r>
          </w:p>
        </w:tc>
        <w:tc>
          <w:tcPr>
            <w:tcW w:w="2112" w:type="dxa"/>
          </w:tcPr>
          <w:p w:rsidR="004A7371" w:rsidRDefault="004A7371" w:rsidP="008511FE">
            <w:pPr>
              <w:tabs>
                <w:tab w:val="left" w:pos="5275"/>
              </w:tabs>
              <w:rPr>
                <w:rFonts w:ascii="Times New Roman" w:hAnsi="Times New Roman" w:cs="Times New Roman"/>
                <w:color w:val="000000"/>
                <w:sz w:val="28"/>
                <w:szCs w:val="28"/>
              </w:rPr>
            </w:pPr>
            <w:r>
              <w:rPr>
                <w:rFonts w:ascii="Times New Roman" w:hAnsi="Times New Roman" w:cs="Times New Roman"/>
                <w:color w:val="000000"/>
                <w:sz w:val="28"/>
                <w:szCs w:val="28"/>
              </w:rPr>
              <w:t>0.335</w:t>
            </w:r>
          </w:p>
        </w:tc>
      </w:tr>
    </w:tbl>
    <w:p w:rsidR="004A7371" w:rsidRPr="000D7537" w:rsidRDefault="00550E47" w:rsidP="00ED485E">
      <w:pPr>
        <w:tabs>
          <w:tab w:val="left" w:pos="5275"/>
        </w:tabs>
        <w:jc w:val="center"/>
        <w:rPr>
          <w:rFonts w:ascii="Times New Roman" w:hAnsi="Times New Roman" w:cs="Times New Roman"/>
          <w:i/>
          <w:iCs/>
          <w:color w:val="000000"/>
        </w:rPr>
      </w:pPr>
      <w:r w:rsidRPr="000D7537">
        <w:rPr>
          <w:rFonts w:ascii="Times New Roman" w:hAnsi="Times New Roman" w:cs="Times New Roman"/>
          <w:b/>
          <w:bCs/>
          <w:color w:val="000000"/>
        </w:rPr>
        <w:t>Tableau II</w:t>
      </w:r>
      <w:r w:rsidR="00D4431A" w:rsidRPr="000D7537">
        <w:rPr>
          <w:rFonts w:ascii="Times New Roman" w:hAnsi="Times New Roman" w:cs="Times New Roman"/>
          <w:b/>
          <w:bCs/>
          <w:color w:val="000000"/>
        </w:rPr>
        <w:t>I.3</w:t>
      </w:r>
      <w:r w:rsidRPr="000D7537">
        <w:rPr>
          <w:rFonts w:ascii="Times New Roman" w:hAnsi="Times New Roman" w:cs="Times New Roman"/>
          <w:b/>
          <w:bCs/>
          <w:color w:val="000000"/>
        </w:rPr>
        <w:t>:</w:t>
      </w:r>
      <w:r w:rsidRPr="000D7537">
        <w:rPr>
          <w:rFonts w:ascii="Times New Roman" w:hAnsi="Times New Roman" w:cs="Times New Roman"/>
          <w:color w:val="000000"/>
        </w:rPr>
        <w:t xml:space="preserve"> </w:t>
      </w:r>
      <w:r w:rsidRPr="000D7537">
        <w:rPr>
          <w:rFonts w:ascii="Times New Roman" w:hAnsi="Times New Roman" w:cs="Times New Roman"/>
          <w:i/>
          <w:iCs/>
          <w:color w:val="000000"/>
        </w:rPr>
        <w:t>Impédances de source et de drain réalisant l’adaptation</w:t>
      </w:r>
      <w:r w:rsidRPr="000D7537">
        <w:rPr>
          <w:rFonts w:ascii="Times New Roman" w:hAnsi="Times New Roman" w:cs="Times New Roman"/>
          <w:color w:val="000000"/>
        </w:rPr>
        <w:br/>
      </w:r>
      <w:r w:rsidRPr="000D7537">
        <w:rPr>
          <w:rFonts w:ascii="Times New Roman" w:hAnsi="Times New Roman" w:cs="Times New Roman"/>
          <w:i/>
          <w:iCs/>
          <w:color w:val="000000"/>
        </w:rPr>
        <w:t>d’impédance.</w:t>
      </w:r>
    </w:p>
    <w:p w:rsidR="00550E47" w:rsidRPr="00C87FFB" w:rsidRDefault="00757339" w:rsidP="00FA3F51">
      <w:pPr>
        <w:tabs>
          <w:tab w:val="left" w:pos="5275"/>
        </w:tabs>
        <w:spacing w:line="360" w:lineRule="auto"/>
        <w:jc w:val="both"/>
        <w:rPr>
          <w:rFonts w:ascii="Times New Roman" w:hAnsi="Times New Roman" w:cs="Times New Roman"/>
          <w:color w:val="000000"/>
          <w:sz w:val="24"/>
          <w:szCs w:val="24"/>
        </w:rPr>
      </w:pPr>
      <w:r w:rsidRPr="00C87FFB">
        <w:rPr>
          <w:rFonts w:ascii="Times New Roman" w:hAnsi="Times New Roman" w:cs="Times New Roman"/>
          <w:color w:val="000000"/>
          <w:sz w:val="24"/>
          <w:szCs w:val="24"/>
        </w:rPr>
        <w:t>Le support de base de cette étude est donc le modèle du transistor MOS établi précédemment. L’analyse proposée est effectuée dans le domaine temporel, modélisé à l’aide du langage de description comportemental VHDL-AMS.</w:t>
      </w:r>
    </w:p>
    <w:p w:rsidR="00D957EA" w:rsidRPr="000D7537" w:rsidRDefault="00510D88" w:rsidP="00FA3F51">
      <w:pPr>
        <w:spacing w:after="0" w:line="360" w:lineRule="auto"/>
        <w:jc w:val="both"/>
        <w:rPr>
          <w:rFonts w:ascii="Times New Roman" w:hAnsi="Times New Roman" w:cs="Times New Roman"/>
          <w:b/>
          <w:bCs/>
          <w:color w:val="000000"/>
          <w:sz w:val="24"/>
          <w:szCs w:val="24"/>
        </w:rPr>
      </w:pPr>
      <w:r w:rsidRPr="000D7537">
        <w:rPr>
          <w:rFonts w:ascii="Times New Roman" w:eastAsia="Times New Roman" w:hAnsi="Times New Roman" w:cs="Times New Roman"/>
          <w:b/>
          <w:bCs/>
          <w:sz w:val="24"/>
          <w:szCs w:val="24"/>
          <w:lang w:eastAsia="fr-FR"/>
        </w:rPr>
        <w:t>III.</w:t>
      </w:r>
      <w:r w:rsidR="000D7537" w:rsidRPr="000D7537">
        <w:rPr>
          <w:rFonts w:ascii="Times New Roman" w:eastAsia="Times New Roman" w:hAnsi="Times New Roman" w:cs="Times New Roman"/>
          <w:b/>
          <w:bCs/>
          <w:sz w:val="24"/>
          <w:szCs w:val="24"/>
          <w:lang w:eastAsia="fr-FR"/>
        </w:rPr>
        <w:t>5.</w:t>
      </w:r>
      <w:r w:rsidRPr="000D7537">
        <w:rPr>
          <w:rFonts w:ascii="Times New Roman" w:eastAsia="Times New Roman" w:hAnsi="Times New Roman" w:cs="Times New Roman"/>
          <w:b/>
          <w:bCs/>
          <w:sz w:val="24"/>
          <w:szCs w:val="24"/>
          <w:lang w:eastAsia="fr-FR"/>
        </w:rPr>
        <w:t xml:space="preserve">2 </w:t>
      </w:r>
      <w:r w:rsidR="004209D7" w:rsidRPr="000D7537">
        <w:rPr>
          <w:rFonts w:ascii="Times New Roman" w:eastAsia="Times New Roman" w:hAnsi="Times New Roman" w:cs="Times New Roman"/>
          <w:b/>
          <w:bCs/>
          <w:sz w:val="24"/>
          <w:szCs w:val="24"/>
          <w:lang w:eastAsia="fr-FR"/>
        </w:rPr>
        <w:t xml:space="preserve">Code VHDL-AMS </w:t>
      </w:r>
      <w:r w:rsidR="004209D7" w:rsidRPr="000D7537">
        <w:rPr>
          <w:rFonts w:ascii="Times New Roman" w:hAnsi="Times New Roman" w:cs="Times New Roman"/>
          <w:b/>
          <w:bCs/>
          <w:color w:val="000000"/>
          <w:sz w:val="24"/>
          <w:szCs w:val="24"/>
        </w:rPr>
        <w:t>Application du transistor MOS de puissance en amplification radio fréquence :</w:t>
      </w:r>
    </w:p>
    <w:p w:rsidR="00D4431A" w:rsidRDefault="00D4431A" w:rsidP="00ED485E">
      <w:pPr>
        <w:spacing w:after="0" w:line="240" w:lineRule="auto"/>
        <w:jc w:val="both"/>
        <w:rPr>
          <w:rFonts w:ascii="Times New Roman" w:hAnsi="Times New Roman" w:cs="Times New Roman"/>
          <w:b/>
          <w:bCs/>
          <w:color w:val="000000"/>
          <w:sz w:val="28"/>
          <w:szCs w:val="28"/>
        </w:rPr>
      </w:pPr>
    </w:p>
    <w:p w:rsidR="00D4431A" w:rsidRDefault="00D4431A" w:rsidP="00ED485E">
      <w:pPr>
        <w:spacing w:after="0" w:line="240" w:lineRule="auto"/>
        <w:jc w:val="both"/>
        <w:rPr>
          <w:rFonts w:ascii="Times New Roman" w:hAnsi="Times New Roman" w:cs="Times New Roman"/>
          <w:b/>
          <w:bCs/>
          <w:color w:val="000000"/>
          <w:sz w:val="28"/>
          <w:szCs w:val="28"/>
        </w:rPr>
      </w:pPr>
    </w:p>
    <w:p w:rsidR="00D4431A" w:rsidRDefault="00D4431A" w:rsidP="00ED485E">
      <w:pPr>
        <w:spacing w:after="0" w:line="240" w:lineRule="auto"/>
        <w:jc w:val="both"/>
        <w:rPr>
          <w:rFonts w:ascii="Times New Roman" w:hAnsi="Times New Roman" w:cs="Times New Roman"/>
          <w:b/>
          <w:bCs/>
          <w:color w:val="000000"/>
          <w:sz w:val="28"/>
          <w:szCs w:val="28"/>
        </w:rPr>
      </w:pPr>
    </w:p>
    <w:p w:rsidR="00D4431A" w:rsidRDefault="00FA3F51" w:rsidP="00ED485E">
      <w:pPr>
        <w:spacing w:after="0" w:line="240" w:lineRule="auto"/>
        <w:jc w:val="both"/>
        <w:rPr>
          <w:rFonts w:ascii="Times New Roman" w:hAnsi="Times New Roman" w:cs="Times New Roman"/>
          <w:b/>
          <w:bCs/>
          <w:color w:val="000000"/>
          <w:sz w:val="28"/>
          <w:szCs w:val="28"/>
        </w:rPr>
      </w:pPr>
      <w:r>
        <w:rPr>
          <w:rFonts w:ascii="Times New Roman" w:hAnsi="Times New Roman" w:cs="Times New Roman"/>
          <w:b/>
          <w:bCs/>
          <w:noProof/>
          <w:color w:val="000000"/>
          <w:sz w:val="28"/>
          <w:szCs w:val="28"/>
        </w:rPr>
        <w:lastRenderedPageBreak/>
        <w:pict>
          <v:shape id="_x0000_s1037" type="#_x0000_t202" style="position:absolute;left:0;text-align:left;margin-left:-21.05pt;margin-top:14.6pt;width:340.65pt;height:646.6pt;z-index:251670528;mso-width-relative:margin;mso-height-relative:margin">
            <v:textbox style="mso-next-textbox:#_x0000_s1037">
              <w:txbxContent>
                <w:p w:rsidR="00891CC3" w:rsidRPr="00C87FFB" w:rsidRDefault="00891CC3" w:rsidP="004F2305">
                  <w:pPr>
                    <w:rPr>
                      <w:rFonts w:ascii="Times New Roman" w:hAnsi="Times New Roman" w:cs="Times New Roman"/>
                      <w:sz w:val="24"/>
                      <w:szCs w:val="24"/>
                      <w:lang w:val="en-US"/>
                    </w:rPr>
                  </w:pPr>
                  <w:r w:rsidRPr="00C87FFB">
                    <w:rPr>
                      <w:rFonts w:ascii="Times New Roman" w:hAnsi="Times New Roman" w:cs="Times New Roman"/>
                      <w:sz w:val="24"/>
                      <w:szCs w:val="24"/>
                      <w:lang w:val="en-US"/>
                    </w:rPr>
                    <w:t>LIBRARY DISCIPLINES;                                                                                  LIBRARY IEEE;                                                                                                             USE DISCIPLINES.ELECTROMAGNETIC_SYSTEM.ALL;                                         USE IEEE.MATH_REAL.ALL;                                                                                 Entity MOS is                                                                                                      End entity MOS;                                                                                                             architecture niveau1 of MOS is                                                                   constant    cgd : re</w:t>
                  </w:r>
                  <w:r>
                    <w:rPr>
                      <w:rFonts w:ascii="Times New Roman" w:hAnsi="Times New Roman" w:cs="Times New Roman"/>
                      <w:sz w:val="24"/>
                      <w:szCs w:val="24"/>
                      <w:lang w:val="en-US"/>
                    </w:rPr>
                    <w:t xml:space="preserve">al := 22.0e-12;   </w:t>
                  </w:r>
                  <w:r w:rsidRPr="00C87FFB">
                    <w:rPr>
                      <w:rFonts w:ascii="Times New Roman" w:hAnsi="Times New Roman" w:cs="Times New Roman"/>
                      <w:sz w:val="24"/>
                      <w:szCs w:val="24"/>
                      <w:lang w:val="en-US"/>
                    </w:rPr>
                    <w:t xml:space="preserve">constant    cgs : real := 17.0e-12;      constant    cds   : real := 115.0e-12;   constant    rd : real := 0.371;              constant rs : real := 0.09;                  constant rds : real := 444.4e3;           constant rg : real := 0.5;                   constant w : real := 0.3;                      constant    l : real := 2.0e-6;           </w:t>
                  </w:r>
                  <w:r>
                    <w:rPr>
                      <w:rFonts w:ascii="Times New Roman" w:hAnsi="Times New Roman" w:cs="Times New Roman"/>
                      <w:sz w:val="24"/>
                      <w:szCs w:val="24"/>
                      <w:lang w:val="en-US"/>
                    </w:rPr>
                    <w:t xml:space="preserve"> </w:t>
                  </w:r>
                  <w:r w:rsidRPr="00C87FFB">
                    <w:rPr>
                      <w:rFonts w:ascii="Times New Roman" w:hAnsi="Times New Roman" w:cs="Times New Roman"/>
                      <w:sz w:val="24"/>
                      <w:szCs w:val="24"/>
                      <w:lang w:val="en-US"/>
                    </w:rPr>
                    <w:t xml:space="preserve"> constant    kp : real := 20.53e-6;        constant    lamda : real := 0.0;     </w:t>
                  </w:r>
                  <w:r>
                    <w:rPr>
                      <w:rFonts w:ascii="Times New Roman" w:hAnsi="Times New Roman" w:cs="Times New Roman"/>
                      <w:sz w:val="24"/>
                      <w:szCs w:val="24"/>
                      <w:lang w:val="en-US"/>
                    </w:rPr>
                    <w:t xml:space="preserve">  </w:t>
                  </w:r>
                  <w:r w:rsidRPr="00C87FFB">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C87FFB">
                    <w:rPr>
                      <w:rFonts w:ascii="Times New Roman" w:hAnsi="Times New Roman" w:cs="Times New Roman"/>
                      <w:sz w:val="24"/>
                      <w:szCs w:val="24"/>
                      <w:lang w:val="en-US"/>
                    </w:rPr>
                    <w:t>constant    vt : real := 5.46;                 constant    r_ds : real := 10.0;</w:t>
                  </w:r>
                  <w:r>
                    <w:rPr>
                      <w:rFonts w:ascii="Times New Roman" w:hAnsi="Times New Roman" w:cs="Times New Roman"/>
                      <w:sz w:val="24"/>
                      <w:szCs w:val="24"/>
                      <w:lang w:val="en-US"/>
                    </w:rPr>
                    <w:t xml:space="preserve">        </w:t>
                  </w:r>
                  <w:r w:rsidRPr="00C87FFB">
                    <w:rPr>
                      <w:rFonts w:ascii="Times New Roman" w:hAnsi="Times New Roman" w:cs="Times New Roman"/>
                      <w:sz w:val="24"/>
                      <w:szCs w:val="24"/>
                      <w:lang w:val="en-US"/>
                    </w:rPr>
                    <w:t xml:space="preserve"> constant    lg    : real := 0.5e-9;           constant    ld    : real := 0.1e-9;</w:t>
                  </w:r>
                  <w:r>
                    <w:rPr>
                      <w:rFonts w:ascii="Times New Roman" w:hAnsi="Times New Roman" w:cs="Times New Roman"/>
                      <w:sz w:val="24"/>
                      <w:szCs w:val="24"/>
                      <w:lang w:val="en-US"/>
                    </w:rPr>
                    <w:t xml:space="preserve">     </w:t>
                  </w:r>
                  <w:r w:rsidRPr="00C87FFB">
                    <w:rPr>
                      <w:rFonts w:ascii="Times New Roman" w:hAnsi="Times New Roman" w:cs="Times New Roman"/>
                      <w:sz w:val="24"/>
                      <w:szCs w:val="24"/>
                      <w:lang w:val="en-US"/>
                    </w:rPr>
                    <w:t xml:space="preserve"> constant    ls    : real := 0.1e-9;           constant    xs    : real := 2.01e-10;</w:t>
                  </w:r>
                  <w:r>
                    <w:rPr>
                      <w:rFonts w:ascii="Times New Roman" w:hAnsi="Times New Roman" w:cs="Times New Roman"/>
                      <w:sz w:val="24"/>
                      <w:szCs w:val="24"/>
                      <w:lang w:val="en-US"/>
                    </w:rPr>
                    <w:t xml:space="preserve">    </w:t>
                  </w:r>
                  <w:r w:rsidRPr="00C87FFB">
                    <w:rPr>
                      <w:rFonts w:ascii="Times New Roman" w:hAnsi="Times New Roman" w:cs="Times New Roman"/>
                      <w:sz w:val="24"/>
                      <w:szCs w:val="24"/>
                      <w:lang w:val="en-US"/>
                    </w:rPr>
                    <w:t>constant    r_s   : real := 0.07;       paramètres de l'impédance d'entrée</w:t>
                  </w:r>
                  <w:r>
                    <w:rPr>
                      <w:rFonts w:ascii="Times New Roman" w:hAnsi="Times New Roman" w:cs="Times New Roman"/>
                      <w:sz w:val="24"/>
                      <w:szCs w:val="24"/>
                      <w:lang w:val="en-US"/>
                    </w:rPr>
                    <w:t xml:space="preserve">                                       </w:t>
                  </w:r>
                  <w:r w:rsidRPr="00C87FFB">
                    <w:rPr>
                      <w:rFonts w:ascii="Times New Roman" w:hAnsi="Times New Roman" w:cs="Times New Roman"/>
                      <w:sz w:val="24"/>
                      <w:szCs w:val="24"/>
                      <w:lang w:val="en-US"/>
                    </w:rPr>
                    <w:t xml:space="preserve"> constant    xs    : real := 2.01e-10;                                                               quantity puissance   : real;                                                                      constant    r_l   : real := 20.0;       --paramètres de l'impédance de sorti constant    xl    : real := 3.35e-10;                                                           terminal G,D,D1,N1,N11,N2,N22,N3,N4,N44,G1,G2,G3 : electrical; quantity ed across ied through d1 to electrical_ground;                      quantity eg across ieg through g3 to electrical_ground;                     quantity ur_s across ir_s through g1 to g2;                                          quantity uxs across ixs through g1 to g;                                               quantity ur_l across ir_l through d1 to d;                                             quantity uxl across ixl through d1 to d;                                                   quantity id through n1 to n2;                                                                   quantity urd across ird through n11 to n1;                                          quantity uld  across ild   through n11 to d;                                            quantity urs across irs through n22 to n2;                                              quantity uls  across ils   through n22 to electrical_ground;                                 quantity urds across irds through n1 to n2;                                                 quantity ur_ds across ir_ds through n3 to d;                                       quantity urg across irg through n4 to n44;                                                  quantity ulg  across ilg   through n44 to g ;                                                  quantity ucgd across icgd through n1 to n4;                                               quantity ucgs across icgs through n2 to n4;                                                 quantity ucds across icds  through n2  to n1;                                                quantity voltg across  ivoltg through g2  to g3;       </w:t>
                  </w:r>
                </w:p>
                <w:p w:rsidR="00891CC3" w:rsidRPr="004209D7" w:rsidRDefault="00891CC3" w:rsidP="004209D7">
                  <w:pPr>
                    <w:rPr>
                      <w:lang w:val="en-US"/>
                    </w:rPr>
                  </w:pPr>
                  <w:r w:rsidRPr="004209D7">
                    <w:rPr>
                      <w:lang w:val="en-US"/>
                    </w:rPr>
                    <w:t xml:space="preserve">                                                 </w:t>
                  </w:r>
                </w:p>
              </w:txbxContent>
            </v:textbox>
          </v:shape>
        </w:pict>
      </w:r>
    </w:p>
    <w:p w:rsidR="00D4431A" w:rsidRDefault="00FA3F51" w:rsidP="00ED485E">
      <w:pPr>
        <w:spacing w:after="0" w:line="240" w:lineRule="auto"/>
        <w:jc w:val="both"/>
        <w:rPr>
          <w:rFonts w:ascii="Times New Roman" w:hAnsi="Times New Roman" w:cs="Times New Roman"/>
          <w:b/>
          <w:bCs/>
          <w:color w:val="000000"/>
          <w:sz w:val="28"/>
          <w:szCs w:val="28"/>
        </w:rPr>
      </w:pPr>
      <w:r>
        <w:rPr>
          <w:rFonts w:ascii="Times New Roman" w:hAnsi="Times New Roman" w:cs="Times New Roman"/>
          <w:b/>
          <w:bCs/>
          <w:noProof/>
          <w:color w:val="000000"/>
          <w:sz w:val="28"/>
          <w:szCs w:val="28"/>
        </w:rPr>
        <w:pict>
          <v:shape id="_x0000_s1038" type="#_x0000_t202" style="position:absolute;left:0;text-align:left;margin-left:324.35pt;margin-top:13.75pt;width:196.65pt;height:546.25pt;z-index:251672576;mso-width-relative:margin;mso-height-relative:margin">
            <v:textbox>
              <w:txbxContent>
                <w:p w:rsidR="00891CC3" w:rsidRPr="00970AED" w:rsidRDefault="00891CC3" w:rsidP="00F5009C">
                  <w:pPr>
                    <w:rPr>
                      <w:rFonts w:ascii="Times New Roman" w:hAnsi="Times New Roman" w:cs="Times New Roman"/>
                      <w:sz w:val="24"/>
                      <w:szCs w:val="24"/>
                      <w:lang w:val="en-US"/>
                    </w:rPr>
                  </w:pPr>
                  <w:r w:rsidRPr="00970AED">
                    <w:rPr>
                      <w:rFonts w:ascii="Times New Roman" w:hAnsi="Times New Roman" w:cs="Times New Roman"/>
                      <w:sz w:val="24"/>
                      <w:szCs w:val="24"/>
                      <w:lang w:val="en-US"/>
                    </w:rPr>
                    <w:t>quantity vd22:real;                             SIGNAL clk: bit;                                    BEGIN                                                                                                                                  clk&lt;=not clk after 1.0 ms;                                                                                                                            if (clk = '1') USE --igbt1                                                                                                                                             vds1 == RSon*ids1;                                                                      else                                                           ids1 == 0.0;                                                  end use;                                                                    break on clk;                                                   if (clk = '0') USE --igbt2                              vds2 == RSon*ids2;                                         else                                                                ids2 == 0.0;                                                                                                 end use;                                                    break on clk;                                                        if vds1'Above(-1.1) use --diode1              id1 == 0.0;                                                       else                                                               id1 == (vds1 + 1.1) / RDon;                            end use;                                                          if vds2'Above(-1.1) use --diode2                       id2 == 0.0;                                                       else                                                                          id2 == (vds2 + 1.1) / RDon;                     end use;                                                              vin1 == 300.0;                                            vin2 == 300.0;                                                        ur1 == rdd*ir1;                                                  vdr1 == RDon*idr1;                                             vdr2 == RDon*idr2;                                     uri==ll * iri'dot;                                     vd22 == uri+ur1;                                            end;</w:t>
                  </w:r>
                </w:p>
              </w:txbxContent>
            </v:textbox>
          </v:shape>
        </w:pict>
      </w:r>
    </w:p>
    <w:p w:rsidR="00D4431A" w:rsidRDefault="00D4431A" w:rsidP="00ED485E">
      <w:pPr>
        <w:spacing w:after="0" w:line="240" w:lineRule="auto"/>
        <w:jc w:val="both"/>
        <w:rPr>
          <w:rFonts w:ascii="Times New Roman" w:hAnsi="Times New Roman" w:cs="Times New Roman"/>
          <w:b/>
          <w:bCs/>
          <w:color w:val="000000"/>
          <w:sz w:val="28"/>
          <w:szCs w:val="28"/>
        </w:rPr>
      </w:pPr>
    </w:p>
    <w:p w:rsidR="00D4431A" w:rsidRDefault="00D4431A" w:rsidP="00ED485E">
      <w:pPr>
        <w:spacing w:after="0" w:line="240" w:lineRule="auto"/>
        <w:jc w:val="both"/>
        <w:rPr>
          <w:rFonts w:ascii="Times New Roman" w:hAnsi="Times New Roman" w:cs="Times New Roman"/>
          <w:b/>
          <w:bCs/>
          <w:color w:val="000000"/>
          <w:sz w:val="28"/>
          <w:szCs w:val="28"/>
        </w:rPr>
      </w:pPr>
    </w:p>
    <w:p w:rsidR="00970AED" w:rsidRDefault="00970AED" w:rsidP="00ED485E">
      <w:pPr>
        <w:spacing w:after="0" w:line="240" w:lineRule="auto"/>
        <w:jc w:val="both"/>
        <w:rPr>
          <w:rFonts w:ascii="Times New Roman" w:hAnsi="Times New Roman" w:cs="Times New Roman"/>
          <w:b/>
          <w:bCs/>
          <w:color w:val="000000"/>
          <w:sz w:val="28"/>
          <w:szCs w:val="28"/>
        </w:rPr>
      </w:pPr>
    </w:p>
    <w:p w:rsidR="00970AED" w:rsidRDefault="00970AED" w:rsidP="00ED485E">
      <w:pPr>
        <w:spacing w:after="0" w:line="240" w:lineRule="auto"/>
        <w:jc w:val="both"/>
        <w:rPr>
          <w:rFonts w:ascii="Times New Roman" w:hAnsi="Times New Roman" w:cs="Times New Roman"/>
          <w:b/>
          <w:bCs/>
          <w:color w:val="000000"/>
          <w:sz w:val="28"/>
          <w:szCs w:val="28"/>
        </w:rPr>
      </w:pPr>
    </w:p>
    <w:p w:rsidR="00970AED" w:rsidRDefault="00970AED" w:rsidP="00ED485E">
      <w:pPr>
        <w:spacing w:after="0" w:line="240" w:lineRule="auto"/>
        <w:jc w:val="both"/>
        <w:rPr>
          <w:rFonts w:ascii="Times New Roman" w:hAnsi="Times New Roman" w:cs="Times New Roman"/>
          <w:b/>
          <w:bCs/>
          <w:color w:val="000000"/>
          <w:sz w:val="28"/>
          <w:szCs w:val="28"/>
        </w:rPr>
      </w:pPr>
    </w:p>
    <w:p w:rsidR="00970AED" w:rsidRDefault="00970AED" w:rsidP="00ED485E">
      <w:pPr>
        <w:spacing w:after="0" w:line="240" w:lineRule="auto"/>
        <w:jc w:val="both"/>
        <w:rPr>
          <w:rFonts w:ascii="Times New Roman" w:hAnsi="Times New Roman" w:cs="Times New Roman"/>
          <w:b/>
          <w:bCs/>
          <w:color w:val="000000"/>
          <w:sz w:val="28"/>
          <w:szCs w:val="28"/>
        </w:rPr>
      </w:pPr>
    </w:p>
    <w:p w:rsidR="00970AED" w:rsidRDefault="00970AED" w:rsidP="00ED485E">
      <w:pPr>
        <w:spacing w:after="0" w:line="240" w:lineRule="auto"/>
        <w:jc w:val="both"/>
        <w:rPr>
          <w:rFonts w:ascii="Times New Roman" w:hAnsi="Times New Roman" w:cs="Times New Roman"/>
          <w:b/>
          <w:bCs/>
          <w:color w:val="000000"/>
          <w:sz w:val="28"/>
          <w:szCs w:val="28"/>
        </w:rPr>
      </w:pPr>
    </w:p>
    <w:p w:rsidR="00970AED" w:rsidRDefault="00970AED" w:rsidP="00ED485E">
      <w:pPr>
        <w:spacing w:after="0" w:line="240" w:lineRule="auto"/>
        <w:jc w:val="both"/>
        <w:rPr>
          <w:rFonts w:ascii="Times New Roman" w:hAnsi="Times New Roman" w:cs="Times New Roman"/>
          <w:b/>
          <w:bCs/>
          <w:color w:val="000000"/>
          <w:sz w:val="28"/>
          <w:szCs w:val="28"/>
        </w:rPr>
      </w:pPr>
    </w:p>
    <w:p w:rsidR="00970AED" w:rsidRDefault="00970AED" w:rsidP="00ED485E">
      <w:pPr>
        <w:spacing w:after="0" w:line="240" w:lineRule="auto"/>
        <w:jc w:val="both"/>
        <w:rPr>
          <w:rFonts w:ascii="Times New Roman" w:hAnsi="Times New Roman" w:cs="Times New Roman"/>
          <w:b/>
          <w:bCs/>
          <w:color w:val="000000"/>
          <w:sz w:val="28"/>
          <w:szCs w:val="28"/>
        </w:rPr>
      </w:pPr>
    </w:p>
    <w:p w:rsidR="00ED485E" w:rsidRDefault="00ED485E" w:rsidP="00ED485E">
      <w:pPr>
        <w:spacing w:after="0" w:line="240" w:lineRule="auto"/>
        <w:jc w:val="both"/>
        <w:rPr>
          <w:rFonts w:ascii="Times New Roman" w:hAnsi="Times New Roman" w:cs="Times New Roman"/>
          <w:b/>
          <w:bCs/>
          <w:color w:val="000000"/>
          <w:sz w:val="28"/>
          <w:szCs w:val="28"/>
        </w:rPr>
      </w:pPr>
    </w:p>
    <w:p w:rsidR="00ED485E" w:rsidRDefault="00ED485E" w:rsidP="00ED485E">
      <w:pPr>
        <w:spacing w:after="0" w:line="240" w:lineRule="auto"/>
        <w:jc w:val="both"/>
        <w:rPr>
          <w:rFonts w:ascii="Times New Roman" w:hAnsi="Times New Roman" w:cs="Times New Roman"/>
          <w:b/>
          <w:bCs/>
          <w:color w:val="000000"/>
          <w:sz w:val="28"/>
          <w:szCs w:val="28"/>
        </w:rPr>
      </w:pPr>
    </w:p>
    <w:p w:rsidR="009E15ED" w:rsidRDefault="009E15ED" w:rsidP="009E15ED">
      <w:pPr>
        <w:spacing w:after="0" w:line="240" w:lineRule="auto"/>
        <w:rPr>
          <w:rFonts w:ascii="Times New Roman" w:hAnsi="Times New Roman" w:cs="Times New Roman"/>
          <w:b/>
          <w:bCs/>
          <w:color w:val="000000"/>
          <w:sz w:val="28"/>
          <w:szCs w:val="28"/>
        </w:rPr>
      </w:pPr>
    </w:p>
    <w:p w:rsidR="009E15ED" w:rsidRDefault="009E15ED" w:rsidP="009E15ED">
      <w:pPr>
        <w:spacing w:after="0" w:line="240" w:lineRule="auto"/>
        <w:rPr>
          <w:rFonts w:ascii="Times New Roman" w:hAnsi="Times New Roman" w:cs="Times New Roman"/>
          <w:b/>
          <w:bCs/>
          <w:color w:val="000000"/>
          <w:sz w:val="28"/>
          <w:szCs w:val="28"/>
        </w:rPr>
      </w:pPr>
    </w:p>
    <w:p w:rsidR="009E15ED" w:rsidRPr="009E15ED" w:rsidRDefault="009E15ED" w:rsidP="009E15ED">
      <w:pPr>
        <w:spacing w:after="0" w:line="240" w:lineRule="auto"/>
        <w:rPr>
          <w:rFonts w:ascii="Times New Roman" w:hAnsi="Times New Roman" w:cs="Times New Roman"/>
          <w:b/>
          <w:bCs/>
          <w:color w:val="000000"/>
          <w:sz w:val="28"/>
          <w:szCs w:val="28"/>
        </w:rPr>
      </w:pPr>
    </w:p>
    <w:p w:rsidR="00D957EA" w:rsidRDefault="00D957EA" w:rsidP="00550E47">
      <w:pPr>
        <w:tabs>
          <w:tab w:val="left" w:pos="5275"/>
        </w:tabs>
        <w:rPr>
          <w:rFonts w:ascii="Times New Roman" w:hAnsi="Times New Roman" w:cs="Times New Roman"/>
          <w:b/>
          <w:bCs/>
          <w:color w:val="000000"/>
          <w:sz w:val="28"/>
          <w:szCs w:val="28"/>
        </w:rPr>
      </w:pPr>
    </w:p>
    <w:p w:rsidR="00D957EA" w:rsidRDefault="00D957EA" w:rsidP="00550E47">
      <w:pPr>
        <w:tabs>
          <w:tab w:val="left" w:pos="5275"/>
        </w:tabs>
        <w:rPr>
          <w:rFonts w:ascii="Times New Roman" w:hAnsi="Times New Roman" w:cs="Times New Roman"/>
          <w:b/>
          <w:bCs/>
          <w:color w:val="000000"/>
          <w:sz w:val="28"/>
          <w:szCs w:val="28"/>
        </w:rPr>
      </w:pPr>
    </w:p>
    <w:p w:rsidR="004209D7" w:rsidRDefault="004209D7" w:rsidP="00550E47">
      <w:pPr>
        <w:tabs>
          <w:tab w:val="left" w:pos="5275"/>
        </w:tabs>
        <w:rPr>
          <w:rFonts w:ascii="Times New Roman" w:hAnsi="Times New Roman" w:cs="Times New Roman"/>
          <w:b/>
          <w:bCs/>
          <w:color w:val="000000"/>
          <w:sz w:val="28"/>
          <w:szCs w:val="28"/>
        </w:rPr>
      </w:pPr>
    </w:p>
    <w:p w:rsidR="004209D7" w:rsidRDefault="004209D7" w:rsidP="00550E47">
      <w:pPr>
        <w:tabs>
          <w:tab w:val="left" w:pos="5275"/>
        </w:tabs>
        <w:rPr>
          <w:rFonts w:ascii="Times New Roman" w:hAnsi="Times New Roman" w:cs="Times New Roman"/>
          <w:b/>
          <w:bCs/>
          <w:color w:val="000000"/>
          <w:sz w:val="28"/>
          <w:szCs w:val="28"/>
        </w:rPr>
      </w:pPr>
    </w:p>
    <w:p w:rsidR="004209D7" w:rsidRDefault="004209D7" w:rsidP="00550E47">
      <w:pPr>
        <w:tabs>
          <w:tab w:val="left" w:pos="5275"/>
        </w:tabs>
        <w:rPr>
          <w:rFonts w:ascii="Times New Roman" w:hAnsi="Times New Roman" w:cs="Times New Roman"/>
          <w:b/>
          <w:bCs/>
          <w:color w:val="000000"/>
          <w:sz w:val="28"/>
          <w:szCs w:val="28"/>
        </w:rPr>
      </w:pPr>
    </w:p>
    <w:p w:rsidR="00450A4B" w:rsidRDefault="00450A4B" w:rsidP="00550E47">
      <w:pPr>
        <w:tabs>
          <w:tab w:val="left" w:pos="5275"/>
        </w:tabs>
        <w:rPr>
          <w:rFonts w:ascii="Times New Roman" w:hAnsi="Times New Roman" w:cs="Times New Roman"/>
          <w:b/>
          <w:bCs/>
          <w:color w:val="000000"/>
          <w:sz w:val="28"/>
          <w:szCs w:val="28"/>
        </w:rPr>
      </w:pPr>
    </w:p>
    <w:p w:rsidR="00450A4B" w:rsidRDefault="00450A4B" w:rsidP="00550E47">
      <w:pPr>
        <w:tabs>
          <w:tab w:val="left" w:pos="5275"/>
        </w:tabs>
        <w:rPr>
          <w:rFonts w:ascii="Times New Roman" w:hAnsi="Times New Roman" w:cs="Times New Roman"/>
          <w:b/>
          <w:bCs/>
          <w:color w:val="000000"/>
          <w:sz w:val="28"/>
          <w:szCs w:val="28"/>
        </w:rPr>
      </w:pPr>
    </w:p>
    <w:p w:rsidR="00450A4B" w:rsidRDefault="00450A4B" w:rsidP="00550E47">
      <w:pPr>
        <w:tabs>
          <w:tab w:val="left" w:pos="5275"/>
        </w:tabs>
        <w:rPr>
          <w:rFonts w:ascii="Times New Roman" w:hAnsi="Times New Roman" w:cs="Times New Roman"/>
          <w:b/>
          <w:bCs/>
          <w:color w:val="000000"/>
          <w:sz w:val="28"/>
          <w:szCs w:val="28"/>
        </w:rPr>
      </w:pPr>
    </w:p>
    <w:p w:rsidR="00450A4B" w:rsidRDefault="00450A4B" w:rsidP="00550E47">
      <w:pPr>
        <w:tabs>
          <w:tab w:val="left" w:pos="5275"/>
        </w:tabs>
        <w:rPr>
          <w:rFonts w:ascii="Times New Roman" w:hAnsi="Times New Roman" w:cs="Times New Roman"/>
          <w:b/>
          <w:bCs/>
          <w:color w:val="000000"/>
          <w:sz w:val="28"/>
          <w:szCs w:val="28"/>
        </w:rPr>
      </w:pPr>
    </w:p>
    <w:p w:rsidR="00450A4B" w:rsidRDefault="00450A4B" w:rsidP="00550E47">
      <w:pPr>
        <w:tabs>
          <w:tab w:val="left" w:pos="5275"/>
        </w:tabs>
        <w:rPr>
          <w:rFonts w:ascii="Times New Roman" w:hAnsi="Times New Roman" w:cs="Times New Roman"/>
          <w:b/>
          <w:bCs/>
          <w:color w:val="000000"/>
          <w:sz w:val="28"/>
          <w:szCs w:val="28"/>
        </w:rPr>
      </w:pPr>
    </w:p>
    <w:p w:rsidR="00450A4B" w:rsidRDefault="00450A4B" w:rsidP="00550E47">
      <w:pPr>
        <w:tabs>
          <w:tab w:val="left" w:pos="5275"/>
        </w:tabs>
        <w:rPr>
          <w:rFonts w:ascii="Times New Roman" w:hAnsi="Times New Roman" w:cs="Times New Roman"/>
          <w:b/>
          <w:bCs/>
          <w:color w:val="000000"/>
          <w:sz w:val="28"/>
          <w:szCs w:val="28"/>
        </w:rPr>
      </w:pPr>
    </w:p>
    <w:p w:rsidR="00450A4B" w:rsidRDefault="00450A4B" w:rsidP="00550E47">
      <w:pPr>
        <w:tabs>
          <w:tab w:val="left" w:pos="5275"/>
        </w:tabs>
        <w:rPr>
          <w:rFonts w:ascii="Times New Roman" w:hAnsi="Times New Roman" w:cs="Times New Roman"/>
          <w:b/>
          <w:bCs/>
          <w:color w:val="000000"/>
          <w:sz w:val="28"/>
          <w:szCs w:val="28"/>
        </w:rPr>
      </w:pPr>
    </w:p>
    <w:p w:rsidR="00450A4B" w:rsidRDefault="00450A4B" w:rsidP="00550E47">
      <w:pPr>
        <w:tabs>
          <w:tab w:val="left" w:pos="5275"/>
        </w:tabs>
        <w:rPr>
          <w:rFonts w:ascii="Times New Roman" w:hAnsi="Times New Roman" w:cs="Times New Roman"/>
          <w:b/>
          <w:bCs/>
          <w:color w:val="000000"/>
          <w:sz w:val="28"/>
          <w:szCs w:val="28"/>
        </w:rPr>
      </w:pPr>
    </w:p>
    <w:p w:rsidR="00450A4B" w:rsidRDefault="00450A4B" w:rsidP="00550E47">
      <w:pPr>
        <w:tabs>
          <w:tab w:val="left" w:pos="5275"/>
        </w:tabs>
        <w:rPr>
          <w:rFonts w:ascii="Times New Roman" w:hAnsi="Times New Roman" w:cs="Times New Roman"/>
          <w:b/>
          <w:bCs/>
          <w:color w:val="000000"/>
          <w:sz w:val="28"/>
          <w:szCs w:val="28"/>
        </w:rPr>
      </w:pPr>
    </w:p>
    <w:p w:rsidR="00911FB8" w:rsidRDefault="00911FB8" w:rsidP="00911FB8">
      <w:pPr>
        <w:tabs>
          <w:tab w:val="left" w:pos="5275"/>
        </w:tabs>
        <w:rPr>
          <w:rFonts w:ascii="Times New Roman" w:hAnsi="Times New Roman" w:cs="Times New Roman"/>
          <w:b/>
          <w:bCs/>
          <w:color w:val="000000"/>
          <w:sz w:val="28"/>
          <w:szCs w:val="28"/>
        </w:rPr>
      </w:pPr>
    </w:p>
    <w:p w:rsidR="00450A4B" w:rsidRPr="000D7537" w:rsidRDefault="00510D88" w:rsidP="00911FB8">
      <w:pPr>
        <w:tabs>
          <w:tab w:val="left" w:pos="5275"/>
        </w:tabs>
        <w:rPr>
          <w:rFonts w:ascii="Times New Roman" w:hAnsi="Times New Roman" w:cs="Times New Roman"/>
          <w:b/>
          <w:bCs/>
          <w:color w:val="000000"/>
        </w:rPr>
      </w:pPr>
      <w:r w:rsidRPr="000D7537">
        <w:rPr>
          <w:rFonts w:ascii="Times New Roman" w:eastAsia="Times New Roman" w:hAnsi="Times New Roman" w:cs="Times New Roman"/>
          <w:b/>
          <w:bCs/>
          <w:lang w:eastAsia="fr-FR"/>
        </w:rPr>
        <w:t>Encadré III.3</w:t>
      </w:r>
      <w:r w:rsidR="00F5009C" w:rsidRPr="000D7537">
        <w:rPr>
          <w:rFonts w:ascii="Times New Roman" w:eastAsia="Times New Roman" w:hAnsi="Times New Roman" w:cs="Times New Roman"/>
          <w:b/>
          <w:bCs/>
          <w:lang w:eastAsia="fr-FR"/>
        </w:rPr>
        <w:t>:</w:t>
      </w:r>
      <w:r w:rsidR="00F5009C" w:rsidRPr="000D7537">
        <w:rPr>
          <w:rFonts w:ascii="Times New Roman" w:eastAsia="Times New Roman" w:hAnsi="Times New Roman" w:cs="Times New Roman"/>
          <w:lang w:eastAsia="fr-FR"/>
        </w:rPr>
        <w:t xml:space="preserve">Code VHDL-AMS </w:t>
      </w:r>
      <w:r w:rsidR="00F5009C" w:rsidRPr="000D7537">
        <w:rPr>
          <w:rFonts w:ascii="Times New Roman" w:hAnsi="Times New Roman" w:cs="Times New Roman"/>
          <w:color w:val="000000"/>
        </w:rPr>
        <w:t>Application du transistor MOS de puissance en amplification radio fréquence</w:t>
      </w:r>
    </w:p>
    <w:p w:rsidR="00911FB8" w:rsidRDefault="00510D88" w:rsidP="00911FB8">
      <w:pPr>
        <w:tabs>
          <w:tab w:val="left" w:pos="5275"/>
        </w:tabs>
        <w:spacing w:line="360" w:lineRule="auto"/>
        <w:rPr>
          <w:rFonts w:ascii="Times New Roman" w:hAnsi="Times New Roman" w:cs="Times New Roman"/>
          <w:i/>
          <w:iCs/>
          <w:noProof/>
          <w:color w:val="000000"/>
          <w:sz w:val="28"/>
          <w:szCs w:val="28"/>
          <w:lang w:eastAsia="fr-FR"/>
        </w:rPr>
      </w:pPr>
      <w:r w:rsidRPr="000D7537">
        <w:rPr>
          <w:rFonts w:ascii="Times New Roman" w:hAnsi="Times New Roman" w:cs="Times New Roman"/>
          <w:b/>
          <w:bCs/>
          <w:color w:val="000000"/>
          <w:sz w:val="24"/>
          <w:szCs w:val="24"/>
        </w:rPr>
        <w:lastRenderedPageBreak/>
        <w:t>I</w:t>
      </w:r>
      <w:r w:rsidR="00CB637E" w:rsidRPr="000D7537">
        <w:rPr>
          <w:rFonts w:ascii="Times New Roman" w:hAnsi="Times New Roman" w:cs="Times New Roman"/>
          <w:b/>
          <w:bCs/>
          <w:color w:val="000000"/>
          <w:sz w:val="24"/>
          <w:szCs w:val="24"/>
        </w:rPr>
        <w:t>II</w:t>
      </w:r>
      <w:r w:rsidRPr="000D7537">
        <w:rPr>
          <w:rFonts w:ascii="Times New Roman" w:hAnsi="Times New Roman" w:cs="Times New Roman"/>
          <w:b/>
          <w:bCs/>
          <w:color w:val="000000"/>
          <w:sz w:val="24"/>
          <w:szCs w:val="24"/>
        </w:rPr>
        <w:t>.</w:t>
      </w:r>
      <w:r w:rsidR="000D7537" w:rsidRPr="000D7537">
        <w:rPr>
          <w:rFonts w:ascii="Times New Roman" w:hAnsi="Times New Roman" w:cs="Times New Roman"/>
          <w:b/>
          <w:bCs/>
          <w:color w:val="000000"/>
          <w:sz w:val="24"/>
          <w:szCs w:val="24"/>
        </w:rPr>
        <w:t>5.</w:t>
      </w:r>
      <w:r w:rsidRPr="000D7537">
        <w:rPr>
          <w:rFonts w:ascii="Times New Roman" w:hAnsi="Times New Roman" w:cs="Times New Roman"/>
          <w:b/>
          <w:bCs/>
          <w:color w:val="000000"/>
          <w:sz w:val="24"/>
          <w:szCs w:val="24"/>
        </w:rPr>
        <w:t>3</w:t>
      </w:r>
      <w:r w:rsidR="00757339" w:rsidRPr="000D7537">
        <w:rPr>
          <w:rFonts w:ascii="Times New Roman" w:hAnsi="Times New Roman" w:cs="Times New Roman"/>
          <w:b/>
          <w:bCs/>
          <w:color w:val="000000"/>
          <w:sz w:val="24"/>
          <w:szCs w:val="24"/>
        </w:rPr>
        <w:t xml:space="preserve"> Résultats de simulation</w:t>
      </w:r>
      <w:r w:rsidR="000D7537" w:rsidRPr="000D7537">
        <w:rPr>
          <w:rFonts w:ascii="Times New Roman" w:hAnsi="Times New Roman" w:cs="Times New Roman"/>
          <w:b/>
          <w:bCs/>
          <w:color w:val="000000"/>
          <w:sz w:val="24"/>
          <w:szCs w:val="24"/>
        </w:rPr>
        <w:t> :</w:t>
      </w:r>
      <w:r w:rsidR="00757339" w:rsidRPr="00757339">
        <w:rPr>
          <w:rFonts w:ascii="Times New Roman" w:hAnsi="Times New Roman" w:cs="Times New Roman"/>
          <w:color w:val="000000"/>
          <w:sz w:val="28"/>
          <w:szCs w:val="28"/>
        </w:rPr>
        <w:br/>
      </w:r>
      <w:r w:rsidR="00757339" w:rsidRPr="002846E2">
        <w:rPr>
          <w:rFonts w:ascii="Times New Roman" w:hAnsi="Times New Roman" w:cs="Times New Roman"/>
          <w:color w:val="000000"/>
          <w:sz w:val="24"/>
          <w:szCs w:val="24"/>
        </w:rPr>
        <w:t xml:space="preserve">Les simulations sont effectuées sous l’environnement </w:t>
      </w:r>
      <w:r w:rsidR="00C525E4" w:rsidRPr="002846E2">
        <w:rPr>
          <w:rFonts w:ascii="Times New Roman" w:hAnsi="Times New Roman" w:cs="Times New Roman"/>
          <w:color w:val="000000"/>
          <w:sz w:val="24"/>
          <w:szCs w:val="24"/>
        </w:rPr>
        <w:t>hamster</w:t>
      </w:r>
      <w:r w:rsidR="00757339" w:rsidRPr="002846E2">
        <w:rPr>
          <w:rFonts w:ascii="Times New Roman" w:hAnsi="Times New Roman" w:cs="Times New Roman"/>
          <w:color w:val="000000"/>
          <w:sz w:val="24"/>
          <w:szCs w:val="24"/>
        </w:rPr>
        <w:t xml:space="preserve"> de SIMEC.</w:t>
      </w:r>
      <w:r w:rsidR="00757339" w:rsidRPr="002846E2">
        <w:rPr>
          <w:rFonts w:ascii="Times New Roman" w:hAnsi="Times New Roman" w:cs="Times New Roman"/>
          <w:color w:val="000000"/>
          <w:sz w:val="24"/>
          <w:szCs w:val="24"/>
        </w:rPr>
        <w:br/>
        <w:t>L’étage de l’amplification est alimenté par un signal radio fréquence sinusoïdal d’une fréquence de 950 Mhz et une amplitude de 1V [14].</w:t>
      </w:r>
      <w:r w:rsidR="00757339" w:rsidRPr="002846E2">
        <w:rPr>
          <w:rFonts w:ascii="Times New Roman" w:hAnsi="Times New Roman" w:cs="Times New Roman"/>
          <w:color w:val="000000"/>
          <w:sz w:val="24"/>
          <w:szCs w:val="24"/>
        </w:rPr>
        <w:br/>
        <w:t>L’amplification de puissance de l’étage est mise en évidence par l’ob</w:t>
      </w:r>
      <w:r w:rsidR="00ED485E" w:rsidRPr="002846E2">
        <w:rPr>
          <w:rFonts w:ascii="Times New Roman" w:hAnsi="Times New Roman" w:cs="Times New Roman"/>
          <w:color w:val="000000"/>
          <w:sz w:val="24"/>
          <w:szCs w:val="24"/>
        </w:rPr>
        <w:t xml:space="preserve">tention d’un gain en tension </w:t>
      </w:r>
      <w:r w:rsidR="00757339" w:rsidRPr="002846E2">
        <w:rPr>
          <w:rFonts w:ascii="Times New Roman" w:hAnsi="Times New Roman" w:cs="Times New Roman"/>
          <w:color w:val="000000"/>
          <w:sz w:val="24"/>
          <w:szCs w:val="24"/>
        </w:rPr>
        <w:t>de 10, à une f</w:t>
      </w:r>
      <w:r w:rsidR="00CB637E" w:rsidRPr="002846E2">
        <w:rPr>
          <w:rFonts w:ascii="Times New Roman" w:hAnsi="Times New Roman" w:cs="Times New Roman"/>
          <w:color w:val="000000"/>
          <w:sz w:val="24"/>
          <w:szCs w:val="24"/>
        </w:rPr>
        <w:t>r</w:t>
      </w:r>
      <w:r>
        <w:rPr>
          <w:rFonts w:ascii="Times New Roman" w:hAnsi="Times New Roman" w:cs="Times New Roman"/>
          <w:color w:val="000000"/>
          <w:sz w:val="24"/>
          <w:szCs w:val="24"/>
        </w:rPr>
        <w:t>équence de 950Mhz. (Figure III.5</w:t>
      </w:r>
      <w:r w:rsidR="00757339" w:rsidRPr="002846E2">
        <w:rPr>
          <w:rFonts w:ascii="Times New Roman" w:hAnsi="Times New Roman" w:cs="Times New Roman"/>
          <w:color w:val="000000"/>
          <w:sz w:val="24"/>
          <w:szCs w:val="24"/>
        </w:rPr>
        <w:t>(b))</w:t>
      </w:r>
      <w:r w:rsidR="00757339" w:rsidRPr="002846E2">
        <w:rPr>
          <w:rFonts w:ascii="Times New Roman" w:hAnsi="Times New Roman" w:cs="Times New Roman"/>
          <w:color w:val="000000"/>
          <w:sz w:val="24"/>
          <w:szCs w:val="24"/>
        </w:rPr>
        <w:br/>
        <w:t>La tension de sortie Vs ≈ 10V pour une tension d’entrée Ve ≈ 1V</w:t>
      </w:r>
      <w:r w:rsidR="00757339" w:rsidRPr="002846E2">
        <w:rPr>
          <w:rFonts w:ascii="Times New Roman" w:hAnsi="Times New Roman" w:cs="Times New Roman"/>
          <w:color w:val="000000"/>
          <w:sz w:val="24"/>
          <w:szCs w:val="24"/>
        </w:rPr>
        <w:br/>
        <w:t>Les simulations sont effectuées pour une période d’échantillonnage (min step size =10ps et max step size = 10ps) avec des itérations de 20 avec une er</w:t>
      </w:r>
      <w:r w:rsidR="00E224EE">
        <w:rPr>
          <w:rFonts w:ascii="Times New Roman" w:hAnsi="Times New Roman" w:cs="Times New Roman"/>
          <w:color w:val="000000"/>
          <w:sz w:val="24"/>
          <w:szCs w:val="24"/>
        </w:rPr>
        <w:t>r</w:t>
      </w:r>
      <w:r>
        <w:rPr>
          <w:rFonts w:ascii="Times New Roman" w:hAnsi="Times New Roman" w:cs="Times New Roman"/>
          <w:color w:val="000000"/>
          <w:sz w:val="24"/>
          <w:szCs w:val="24"/>
        </w:rPr>
        <w:t>eur de 0.1us, les figures (III.5</w:t>
      </w:r>
      <w:r w:rsidR="00757339" w:rsidRPr="002846E2">
        <w:rPr>
          <w:rFonts w:ascii="Times New Roman" w:hAnsi="Times New Roman" w:cs="Times New Roman"/>
          <w:color w:val="000000"/>
          <w:sz w:val="24"/>
          <w:szCs w:val="24"/>
        </w:rPr>
        <w:t>.a,b) présente le résultat de simulation sur 20ns.</w:t>
      </w:r>
      <w:r w:rsidR="00757339" w:rsidRPr="002846E2">
        <w:rPr>
          <w:rFonts w:ascii="Times New Roman" w:hAnsi="Times New Roman" w:cs="Times New Roman"/>
          <w:color w:val="000000"/>
          <w:sz w:val="24"/>
          <w:szCs w:val="24"/>
        </w:rPr>
        <w:br/>
        <w:t>Utilisant la méthode d’Euler comme méthode d’intégrateur et la méthode de Newton Raphson pour la linéarisation.</w:t>
      </w:r>
      <w:r w:rsidR="00911FB8" w:rsidRPr="00911FB8">
        <w:rPr>
          <w:rFonts w:ascii="Times New Roman" w:hAnsi="Times New Roman" w:cs="Times New Roman"/>
          <w:i/>
          <w:iCs/>
          <w:noProof/>
          <w:color w:val="000000"/>
          <w:sz w:val="28"/>
          <w:szCs w:val="28"/>
          <w:lang w:eastAsia="fr-FR"/>
        </w:rPr>
        <w:t xml:space="preserve"> </w:t>
      </w:r>
    </w:p>
    <w:p w:rsidR="000259E0" w:rsidRPr="00911FB8" w:rsidRDefault="00911FB8" w:rsidP="00911FB8">
      <w:pPr>
        <w:tabs>
          <w:tab w:val="left" w:pos="5275"/>
        </w:tabs>
        <w:spacing w:line="360" w:lineRule="auto"/>
        <w:jc w:val="center"/>
        <w:rPr>
          <w:rFonts w:ascii="Times New Roman" w:hAnsi="Times New Roman" w:cs="Times New Roman"/>
          <w:color w:val="000000"/>
          <w:sz w:val="28"/>
          <w:szCs w:val="28"/>
        </w:rPr>
      </w:pPr>
      <w:r>
        <w:rPr>
          <w:rFonts w:ascii="Times New Roman" w:hAnsi="Times New Roman" w:cs="Times New Roman"/>
          <w:i/>
          <w:iCs/>
          <w:noProof/>
          <w:color w:val="000000"/>
          <w:sz w:val="28"/>
          <w:szCs w:val="28"/>
          <w:lang w:eastAsia="fr-FR"/>
        </w:rPr>
        <w:drawing>
          <wp:inline distT="0" distB="0" distL="0" distR="0">
            <wp:extent cx="5408590" cy="2189285"/>
            <wp:effectExtent l="19050" t="0" r="1610" b="0"/>
            <wp:docPr id="1"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srcRect/>
                    <a:stretch>
                      <a:fillRect/>
                    </a:stretch>
                  </pic:blipFill>
                  <pic:spPr bwMode="auto">
                    <a:xfrm>
                      <a:off x="0" y="0"/>
                      <a:ext cx="5413995" cy="2191473"/>
                    </a:xfrm>
                    <a:prstGeom prst="rect">
                      <a:avLst/>
                    </a:prstGeom>
                    <a:noFill/>
                    <a:ln w="9525">
                      <a:noFill/>
                      <a:miter lim="800000"/>
                      <a:headEnd/>
                      <a:tailEnd/>
                    </a:ln>
                  </pic:spPr>
                </pic:pic>
              </a:graphicData>
            </a:graphic>
          </wp:inline>
        </w:drawing>
      </w:r>
    </w:p>
    <w:p w:rsidR="00C30E46" w:rsidRDefault="000259E0" w:rsidP="00D957EA">
      <w:pPr>
        <w:tabs>
          <w:tab w:val="left" w:pos="5275"/>
        </w:tabs>
        <w:jc w:val="center"/>
        <w:rPr>
          <w:rFonts w:ascii="Times New Roman" w:hAnsi="Times New Roman" w:cs="Times New Roman"/>
          <w:i/>
          <w:iCs/>
          <w:color w:val="000000"/>
          <w:sz w:val="28"/>
          <w:szCs w:val="28"/>
        </w:rPr>
      </w:pPr>
      <w:r w:rsidRPr="000D7537">
        <w:rPr>
          <w:rFonts w:ascii="Times New Roman" w:hAnsi="Times New Roman" w:cs="Times New Roman"/>
          <w:b/>
          <w:bCs/>
          <w:color w:val="000000"/>
        </w:rPr>
        <w:t>Figure II</w:t>
      </w:r>
      <w:r w:rsidR="00510D88" w:rsidRPr="000D7537">
        <w:rPr>
          <w:rFonts w:ascii="Times New Roman" w:hAnsi="Times New Roman" w:cs="Times New Roman"/>
          <w:b/>
          <w:bCs/>
          <w:color w:val="000000"/>
        </w:rPr>
        <w:t>I.5</w:t>
      </w:r>
      <w:r w:rsidRPr="000D7537">
        <w:rPr>
          <w:rFonts w:ascii="Times New Roman" w:hAnsi="Times New Roman" w:cs="Times New Roman"/>
          <w:b/>
          <w:bCs/>
          <w:color w:val="000000"/>
        </w:rPr>
        <w:t>(a):</w:t>
      </w:r>
      <w:r w:rsidRPr="000D7537">
        <w:rPr>
          <w:rFonts w:ascii="Times New Roman" w:hAnsi="Times New Roman" w:cs="Times New Roman"/>
          <w:color w:val="000000"/>
        </w:rPr>
        <w:t xml:space="preserve"> </w:t>
      </w:r>
      <w:r w:rsidRPr="000D7537">
        <w:rPr>
          <w:rFonts w:ascii="Times New Roman" w:hAnsi="Times New Roman" w:cs="Times New Roman"/>
          <w:i/>
          <w:iCs/>
          <w:color w:val="000000"/>
        </w:rPr>
        <w:t>La tension a l’entré de l’amplificateur radio</w:t>
      </w:r>
      <w:r w:rsidRPr="000D7537">
        <w:rPr>
          <w:rFonts w:ascii="Times New Roman" w:hAnsi="Times New Roman" w:cs="Times New Roman"/>
          <w:color w:val="000000"/>
        </w:rPr>
        <w:br/>
      </w:r>
      <w:r w:rsidRPr="000D7537">
        <w:rPr>
          <w:rFonts w:ascii="Times New Roman" w:hAnsi="Times New Roman" w:cs="Times New Roman"/>
          <w:i/>
          <w:iCs/>
          <w:color w:val="000000"/>
        </w:rPr>
        <w:t>fréquence (multiplier par 10)</w:t>
      </w:r>
      <w:r w:rsidRPr="000259E0">
        <w:rPr>
          <w:rFonts w:ascii="Times New Roman" w:hAnsi="Times New Roman" w:cs="Times New Roman"/>
          <w:i/>
          <w:iCs/>
          <w:color w:val="000000"/>
          <w:sz w:val="28"/>
          <w:szCs w:val="28"/>
        </w:rPr>
        <w:t xml:space="preserve"> .</w:t>
      </w:r>
    </w:p>
    <w:p w:rsidR="004F3B87" w:rsidRDefault="00881BA5" w:rsidP="00881BA5">
      <w:pPr>
        <w:tabs>
          <w:tab w:val="left" w:pos="5275"/>
        </w:tabs>
        <w:jc w:val="center"/>
        <w:rPr>
          <w:rFonts w:ascii="Times New Roman" w:hAnsi="Times New Roman" w:cs="Times New Roman"/>
          <w:i/>
          <w:iCs/>
          <w:color w:val="000000"/>
          <w:sz w:val="28"/>
          <w:szCs w:val="28"/>
        </w:rPr>
      </w:pPr>
      <w:r>
        <w:rPr>
          <w:rFonts w:ascii="Times New Roman" w:hAnsi="Times New Roman" w:cs="Times New Roman"/>
          <w:i/>
          <w:iCs/>
          <w:noProof/>
          <w:color w:val="000000"/>
          <w:sz w:val="28"/>
          <w:szCs w:val="28"/>
          <w:lang w:eastAsia="fr-FR"/>
        </w:rPr>
        <w:drawing>
          <wp:inline distT="0" distB="0" distL="0" distR="0">
            <wp:extent cx="5467349" cy="2514600"/>
            <wp:effectExtent l="19050" t="0" r="1" b="0"/>
            <wp:docPr id="35"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srcRect/>
                    <a:stretch>
                      <a:fillRect/>
                    </a:stretch>
                  </pic:blipFill>
                  <pic:spPr bwMode="auto">
                    <a:xfrm>
                      <a:off x="0" y="0"/>
                      <a:ext cx="5471841" cy="2516666"/>
                    </a:xfrm>
                    <a:prstGeom prst="rect">
                      <a:avLst/>
                    </a:prstGeom>
                    <a:noFill/>
                    <a:ln w="9525">
                      <a:noFill/>
                      <a:miter lim="800000"/>
                      <a:headEnd/>
                      <a:tailEnd/>
                    </a:ln>
                  </pic:spPr>
                </pic:pic>
              </a:graphicData>
            </a:graphic>
          </wp:inline>
        </w:drawing>
      </w:r>
    </w:p>
    <w:p w:rsidR="004F3B87" w:rsidRPr="000D7537" w:rsidRDefault="004F3B87" w:rsidP="002846E2">
      <w:pPr>
        <w:tabs>
          <w:tab w:val="left" w:pos="5275"/>
        </w:tabs>
        <w:jc w:val="center"/>
        <w:rPr>
          <w:rFonts w:ascii="Times New Roman" w:hAnsi="Times New Roman" w:cs="Times New Roman"/>
          <w:i/>
          <w:iCs/>
          <w:color w:val="000000"/>
        </w:rPr>
      </w:pPr>
      <w:r w:rsidRPr="000D7537">
        <w:rPr>
          <w:rFonts w:ascii="Times New Roman" w:hAnsi="Times New Roman" w:cs="Times New Roman"/>
          <w:b/>
          <w:bCs/>
          <w:color w:val="000000"/>
        </w:rPr>
        <w:t>Figure II</w:t>
      </w:r>
      <w:r w:rsidR="00510D88" w:rsidRPr="000D7537">
        <w:rPr>
          <w:rFonts w:ascii="Times New Roman" w:hAnsi="Times New Roman" w:cs="Times New Roman"/>
          <w:b/>
          <w:bCs/>
          <w:color w:val="000000"/>
        </w:rPr>
        <w:t>I.5</w:t>
      </w:r>
      <w:r w:rsidRPr="000D7537">
        <w:rPr>
          <w:rFonts w:ascii="Times New Roman" w:hAnsi="Times New Roman" w:cs="Times New Roman"/>
          <w:b/>
          <w:bCs/>
          <w:color w:val="000000"/>
        </w:rPr>
        <w:t>(b):</w:t>
      </w:r>
      <w:r w:rsidRPr="000D7537">
        <w:rPr>
          <w:rFonts w:ascii="Times New Roman" w:hAnsi="Times New Roman" w:cs="Times New Roman"/>
          <w:color w:val="000000"/>
        </w:rPr>
        <w:t xml:space="preserve"> </w:t>
      </w:r>
      <w:r w:rsidRPr="000D7537">
        <w:rPr>
          <w:rFonts w:ascii="Times New Roman" w:hAnsi="Times New Roman" w:cs="Times New Roman"/>
          <w:i/>
          <w:iCs/>
          <w:color w:val="000000"/>
        </w:rPr>
        <w:t>La tension a la sortie de l’amplificateur radio fréquence.</w:t>
      </w:r>
    </w:p>
    <w:p w:rsidR="000556BD" w:rsidRPr="000556BD" w:rsidRDefault="00510D88" w:rsidP="00911FB8">
      <w:pPr>
        <w:tabs>
          <w:tab w:val="left" w:pos="5275"/>
        </w:tabs>
        <w:spacing w:line="360" w:lineRule="auto"/>
        <w:jc w:val="both"/>
        <w:rPr>
          <w:rFonts w:ascii="Times New Roman" w:hAnsi="Times New Roman" w:cs="Times New Roman"/>
          <w:color w:val="000000"/>
          <w:sz w:val="28"/>
          <w:szCs w:val="28"/>
        </w:rPr>
      </w:pPr>
      <w:r>
        <w:rPr>
          <w:rFonts w:ascii="Times New Roman" w:hAnsi="Times New Roman" w:cs="Times New Roman"/>
          <w:b/>
          <w:bCs/>
          <w:color w:val="000000"/>
          <w:sz w:val="28"/>
          <w:szCs w:val="28"/>
        </w:rPr>
        <w:lastRenderedPageBreak/>
        <w:t>I</w:t>
      </w:r>
      <w:r w:rsidR="000D7537">
        <w:rPr>
          <w:rFonts w:ascii="Times New Roman" w:hAnsi="Times New Roman" w:cs="Times New Roman"/>
          <w:b/>
          <w:bCs/>
          <w:color w:val="000000"/>
          <w:sz w:val="28"/>
          <w:szCs w:val="28"/>
        </w:rPr>
        <w:t>II.6</w:t>
      </w:r>
      <w:r w:rsidR="000556BD" w:rsidRPr="000556BD">
        <w:rPr>
          <w:rFonts w:ascii="Times New Roman" w:hAnsi="Times New Roman" w:cs="Times New Roman"/>
          <w:b/>
          <w:bCs/>
          <w:color w:val="000000"/>
          <w:sz w:val="28"/>
          <w:szCs w:val="28"/>
        </w:rPr>
        <w:t xml:space="preserve"> Le transistor </w:t>
      </w:r>
      <w:r w:rsidR="000A6D26" w:rsidRPr="000556BD">
        <w:rPr>
          <w:rFonts w:ascii="Times New Roman" w:hAnsi="Times New Roman" w:cs="Times New Roman"/>
          <w:b/>
          <w:bCs/>
          <w:color w:val="000000"/>
          <w:sz w:val="28"/>
          <w:szCs w:val="28"/>
        </w:rPr>
        <w:t>IGBT (</w:t>
      </w:r>
      <w:r w:rsidR="000556BD" w:rsidRPr="000556BD">
        <w:rPr>
          <w:rFonts w:ascii="Times New Roman" w:hAnsi="Times New Roman" w:cs="Times New Roman"/>
          <w:b/>
          <w:bCs/>
          <w:i/>
          <w:iCs/>
          <w:color w:val="000000"/>
          <w:sz w:val="28"/>
          <w:szCs w:val="28"/>
        </w:rPr>
        <w:t>Insulated Gate Bipolar Transistor</w:t>
      </w:r>
      <w:r w:rsidR="000556BD" w:rsidRPr="000556BD">
        <w:rPr>
          <w:rFonts w:ascii="Times New Roman" w:hAnsi="Times New Roman" w:cs="Times New Roman"/>
          <w:b/>
          <w:bCs/>
          <w:color w:val="000000"/>
          <w:sz w:val="28"/>
          <w:szCs w:val="28"/>
        </w:rPr>
        <w:t>)</w:t>
      </w:r>
      <w:r w:rsidR="000556BD" w:rsidRPr="000556BD">
        <w:rPr>
          <w:rFonts w:ascii="Times New Roman" w:hAnsi="Times New Roman" w:cs="Times New Roman"/>
          <w:color w:val="000000"/>
          <w:sz w:val="28"/>
          <w:szCs w:val="28"/>
        </w:rPr>
        <w:br/>
      </w:r>
      <w:r w:rsidR="000D7537" w:rsidRPr="000D7537">
        <w:rPr>
          <w:rFonts w:ascii="Times New Roman" w:hAnsi="Times New Roman" w:cs="Times New Roman"/>
          <w:b/>
          <w:bCs/>
          <w:color w:val="000000"/>
          <w:sz w:val="24"/>
          <w:szCs w:val="24"/>
        </w:rPr>
        <w:t>III</w:t>
      </w:r>
      <w:r w:rsidR="000556BD" w:rsidRPr="000D7537">
        <w:rPr>
          <w:rFonts w:ascii="Times New Roman" w:hAnsi="Times New Roman" w:cs="Times New Roman"/>
          <w:b/>
          <w:bCs/>
          <w:color w:val="000000"/>
          <w:sz w:val="24"/>
          <w:szCs w:val="24"/>
        </w:rPr>
        <w:t>.</w:t>
      </w:r>
      <w:r w:rsidR="000D7537" w:rsidRPr="000D7537">
        <w:rPr>
          <w:rFonts w:ascii="Times New Roman" w:hAnsi="Times New Roman" w:cs="Times New Roman"/>
          <w:b/>
          <w:bCs/>
          <w:color w:val="000000"/>
          <w:sz w:val="24"/>
          <w:szCs w:val="24"/>
        </w:rPr>
        <w:t>6.</w:t>
      </w:r>
      <w:r w:rsidR="000556BD" w:rsidRPr="000D7537">
        <w:rPr>
          <w:rFonts w:ascii="Times New Roman" w:hAnsi="Times New Roman" w:cs="Times New Roman"/>
          <w:b/>
          <w:bCs/>
          <w:color w:val="000000"/>
          <w:sz w:val="24"/>
          <w:szCs w:val="24"/>
        </w:rPr>
        <w:t>1 Historique</w:t>
      </w:r>
      <w:r w:rsidR="000D7537" w:rsidRPr="000D7537">
        <w:rPr>
          <w:rFonts w:ascii="Times New Roman" w:hAnsi="Times New Roman" w:cs="Times New Roman"/>
          <w:b/>
          <w:bCs/>
          <w:color w:val="000000"/>
          <w:sz w:val="24"/>
          <w:szCs w:val="24"/>
        </w:rPr>
        <w:t> :</w:t>
      </w:r>
      <w:r w:rsidR="000556BD" w:rsidRPr="000D7537">
        <w:rPr>
          <w:rFonts w:ascii="Times New Roman" w:hAnsi="Times New Roman" w:cs="Times New Roman"/>
          <w:color w:val="000000"/>
          <w:sz w:val="24"/>
          <w:szCs w:val="24"/>
        </w:rPr>
        <w:t xml:space="preserve"> </w:t>
      </w:r>
    </w:p>
    <w:p w:rsidR="000556BD" w:rsidRPr="00904E5F" w:rsidRDefault="000556BD" w:rsidP="00911FB8">
      <w:pPr>
        <w:tabs>
          <w:tab w:val="left" w:pos="5275"/>
        </w:tabs>
        <w:spacing w:line="360" w:lineRule="auto"/>
        <w:jc w:val="both"/>
        <w:rPr>
          <w:rFonts w:ascii="Times New Roman" w:hAnsi="Times New Roman" w:cs="Times New Roman"/>
          <w:color w:val="000000"/>
          <w:sz w:val="24"/>
          <w:szCs w:val="24"/>
        </w:rPr>
      </w:pPr>
      <w:r w:rsidRPr="00904E5F">
        <w:rPr>
          <w:rFonts w:ascii="Times New Roman" w:hAnsi="Times New Roman" w:cs="Times New Roman"/>
          <w:color w:val="000000"/>
          <w:sz w:val="24"/>
          <w:szCs w:val="24"/>
        </w:rPr>
        <w:t xml:space="preserve">  Un interrupteur idéal doit avoir les caractéristiques suivantes: impédance nulle à l’état fermé et infinie à l’état ouvert. De plus, la puissance consommée et le temps de commutation sont considérés nuls. On peut donc affirmer qu’un interrupteur id</w:t>
      </w:r>
      <w:r w:rsidR="000A6D26" w:rsidRPr="00904E5F">
        <w:rPr>
          <w:rFonts w:ascii="Times New Roman" w:hAnsi="Times New Roman" w:cs="Times New Roman"/>
          <w:color w:val="000000"/>
          <w:sz w:val="24"/>
          <w:szCs w:val="24"/>
        </w:rPr>
        <w:t xml:space="preserve">éal n’existe pas aujourd’hui et </w:t>
      </w:r>
      <w:r w:rsidRPr="00904E5F">
        <w:rPr>
          <w:rFonts w:ascii="Times New Roman" w:hAnsi="Times New Roman" w:cs="Times New Roman"/>
          <w:color w:val="000000"/>
          <w:sz w:val="24"/>
          <w:szCs w:val="24"/>
        </w:rPr>
        <w:t>n’existera pas davantage demain. Les deux plus célèbres composants électroniques réalisant la fonction interrupteur sont: le transistor bipolaire et le transistor MOS. Le premier présente comme avantages une faible chute de tension à l’état passant (appeler : tension de ‘‘déchet’’), et le pouvoir de commuter de forts courants, mais nécessite une puissance de commande non négligeable et sa fréquence de travail est relativement basse. Le TMOS quant à lui, connu pour des fréquences de travail plus élevées et une puissance de commande presque nulle, est limité par sa chute de tension qui est importante pour des dispositifs mettant en jeu des hautes tensions (quelques centaines de Volts). Depuis la fin des années 70, s’est développée l’idée d’intégrer sur une même puce un transistor MOS et un transistor bipolaire afin de profiter des avantages de chacun des deux dispositifs en évitant au mieux leurs inconvénients. Cet assemblage a donné naissance à une variété de dispositifs:</w:t>
      </w:r>
    </w:p>
    <w:p w:rsidR="004F1C9A" w:rsidRPr="00904E5F" w:rsidRDefault="004F1C9A" w:rsidP="00911FB8">
      <w:pPr>
        <w:pStyle w:val="Paragraphedeliste"/>
        <w:numPr>
          <w:ilvl w:val="0"/>
          <w:numId w:val="2"/>
        </w:numPr>
        <w:tabs>
          <w:tab w:val="left" w:pos="5275"/>
        </w:tabs>
        <w:spacing w:line="360" w:lineRule="auto"/>
        <w:rPr>
          <w:rFonts w:ascii="Times New Roman" w:hAnsi="Times New Roman" w:cs="Times New Roman"/>
          <w:color w:val="000000"/>
          <w:sz w:val="24"/>
          <w:szCs w:val="24"/>
          <w:lang w:val="en-US"/>
        </w:rPr>
      </w:pPr>
      <w:r w:rsidRPr="00904E5F">
        <w:rPr>
          <w:rFonts w:ascii="Times New Roman" w:hAnsi="Times New Roman" w:cs="Times New Roman"/>
          <w:color w:val="000000"/>
          <w:sz w:val="24"/>
          <w:szCs w:val="24"/>
          <w:lang w:val="en-US"/>
        </w:rPr>
        <w:t xml:space="preserve">IGT (Insulated Gate Transistor) [15]. </w:t>
      </w:r>
    </w:p>
    <w:p w:rsidR="004F1C9A" w:rsidRPr="00904E5F" w:rsidRDefault="004F1C9A" w:rsidP="00911FB8">
      <w:pPr>
        <w:pStyle w:val="Paragraphedeliste"/>
        <w:numPr>
          <w:ilvl w:val="0"/>
          <w:numId w:val="3"/>
        </w:numPr>
        <w:tabs>
          <w:tab w:val="left" w:pos="5275"/>
        </w:tabs>
        <w:spacing w:line="360" w:lineRule="auto"/>
        <w:rPr>
          <w:rFonts w:ascii="Times New Roman" w:hAnsi="Times New Roman" w:cs="Times New Roman"/>
          <w:color w:val="000000"/>
          <w:sz w:val="24"/>
          <w:szCs w:val="24"/>
          <w:lang w:val="en-US"/>
        </w:rPr>
      </w:pPr>
      <w:r w:rsidRPr="00904E5F">
        <w:rPr>
          <w:rFonts w:ascii="Times New Roman" w:hAnsi="Times New Roman" w:cs="Times New Roman"/>
          <w:color w:val="000000"/>
          <w:sz w:val="24"/>
          <w:szCs w:val="24"/>
          <w:lang w:val="en-US"/>
        </w:rPr>
        <w:t>GEMFET (Gain Enhaced MOSFET).</w:t>
      </w:r>
    </w:p>
    <w:p w:rsidR="004F1C9A" w:rsidRPr="00904E5F" w:rsidRDefault="004F1C9A" w:rsidP="00911FB8">
      <w:pPr>
        <w:pStyle w:val="Paragraphedeliste"/>
        <w:numPr>
          <w:ilvl w:val="0"/>
          <w:numId w:val="5"/>
        </w:numPr>
        <w:tabs>
          <w:tab w:val="left" w:pos="5275"/>
        </w:tabs>
        <w:spacing w:line="360" w:lineRule="auto"/>
        <w:rPr>
          <w:rFonts w:ascii="Times New Roman" w:hAnsi="Times New Roman" w:cs="Times New Roman"/>
          <w:color w:val="000000"/>
          <w:sz w:val="24"/>
          <w:szCs w:val="24"/>
        </w:rPr>
      </w:pPr>
      <w:r w:rsidRPr="00904E5F">
        <w:rPr>
          <w:rFonts w:ascii="Times New Roman" w:hAnsi="Times New Roman" w:cs="Times New Roman"/>
          <w:color w:val="000000"/>
          <w:sz w:val="24"/>
          <w:szCs w:val="24"/>
        </w:rPr>
        <w:t xml:space="preserve">COMFET (Conductivity Modulated FET) [16]. </w:t>
      </w:r>
    </w:p>
    <w:p w:rsidR="004F1C9A" w:rsidRPr="00904E5F" w:rsidRDefault="004F1C9A" w:rsidP="00911FB8">
      <w:pPr>
        <w:tabs>
          <w:tab w:val="left" w:pos="5275"/>
        </w:tabs>
        <w:spacing w:line="360" w:lineRule="auto"/>
        <w:jc w:val="both"/>
        <w:rPr>
          <w:rFonts w:ascii="Times New Roman" w:hAnsi="Times New Roman" w:cs="Times New Roman"/>
          <w:i/>
          <w:iCs/>
          <w:color w:val="000000"/>
          <w:sz w:val="24"/>
          <w:szCs w:val="24"/>
        </w:rPr>
      </w:pPr>
      <w:r w:rsidRPr="00904E5F">
        <w:rPr>
          <w:rFonts w:ascii="Times New Roman" w:hAnsi="Times New Roman" w:cs="Times New Roman"/>
          <w:color w:val="000000"/>
          <w:sz w:val="24"/>
          <w:szCs w:val="24"/>
        </w:rPr>
        <w:t>Tous ont permis d’aboutir vers ce qu’on appelle aujourd’hui l’IGBT (Insulated Gate Bipolar Transistor). L’IGBT de part ses caractéristiques est un composant avantageux pour les applications utilisant la commutation. Sa suprématie dans le domaine de la moyenne puissance n’est plus contestée et il est de plus en plus utilisé dans les applications à forte puissance faisant concurrence au GTO (Gate Turn Off). Enfin, en faible puissance les IGBTs vont également se développer pour concurrencer les MOSFETs dans certains domaines. La figure II.7 représente l’enveloppe des applications de l’IGBT, en fréquence et en puissance, et ses éventuelles évolutions, et compare ses performances à ceux des autres dispositifs [17]</w:t>
      </w:r>
    </w:p>
    <w:p w:rsidR="004F3B87" w:rsidRDefault="004F3B87" w:rsidP="000259E0">
      <w:pPr>
        <w:tabs>
          <w:tab w:val="left" w:pos="5275"/>
        </w:tabs>
        <w:jc w:val="center"/>
        <w:rPr>
          <w:rFonts w:ascii="Times New Roman" w:hAnsi="Times New Roman" w:cs="Times New Roman"/>
          <w:i/>
          <w:iCs/>
          <w:color w:val="000000"/>
          <w:sz w:val="28"/>
          <w:szCs w:val="28"/>
        </w:rPr>
      </w:pPr>
    </w:p>
    <w:p w:rsidR="004F3B87" w:rsidRDefault="00CF6FE0" w:rsidP="002E77EB">
      <w:pPr>
        <w:tabs>
          <w:tab w:val="left" w:pos="5275"/>
        </w:tabs>
        <w:rPr>
          <w:rFonts w:ascii="Times New Roman" w:hAnsi="Times New Roman" w:cs="Times New Roman"/>
          <w:i/>
          <w:iCs/>
          <w:color w:val="000000"/>
          <w:sz w:val="28"/>
          <w:szCs w:val="28"/>
        </w:rPr>
      </w:pPr>
      <w:r>
        <w:rPr>
          <w:rFonts w:ascii="Times New Roman" w:hAnsi="Times New Roman" w:cs="Times New Roman"/>
          <w:i/>
          <w:iCs/>
          <w:noProof/>
          <w:color w:val="000000"/>
          <w:sz w:val="28"/>
          <w:szCs w:val="28"/>
          <w:lang w:eastAsia="fr-FR"/>
        </w:rPr>
        <w:lastRenderedPageBreak/>
        <w:t xml:space="preserve"> </w:t>
      </w:r>
      <w:r w:rsidR="002E77EB">
        <w:rPr>
          <w:rFonts w:ascii="Times New Roman" w:hAnsi="Times New Roman" w:cs="Times New Roman"/>
          <w:i/>
          <w:iCs/>
          <w:noProof/>
          <w:color w:val="000000"/>
          <w:sz w:val="28"/>
          <w:szCs w:val="28"/>
          <w:lang w:eastAsia="fr-FR"/>
        </w:rPr>
        <w:drawing>
          <wp:inline distT="0" distB="0" distL="0" distR="0">
            <wp:extent cx="5819580" cy="3859823"/>
            <wp:effectExtent l="19050" t="0" r="0" b="0"/>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srcRect/>
                    <a:stretch>
                      <a:fillRect/>
                    </a:stretch>
                  </pic:blipFill>
                  <pic:spPr bwMode="auto">
                    <a:xfrm>
                      <a:off x="0" y="0"/>
                      <a:ext cx="5826526" cy="3864430"/>
                    </a:xfrm>
                    <a:prstGeom prst="rect">
                      <a:avLst/>
                    </a:prstGeom>
                    <a:noFill/>
                    <a:ln w="9525">
                      <a:noFill/>
                      <a:miter lim="800000"/>
                      <a:headEnd/>
                      <a:tailEnd/>
                    </a:ln>
                  </pic:spPr>
                </pic:pic>
              </a:graphicData>
            </a:graphic>
          </wp:inline>
        </w:drawing>
      </w:r>
    </w:p>
    <w:p w:rsidR="002E77EB" w:rsidRPr="000D7537" w:rsidRDefault="002E77EB" w:rsidP="00904E5F">
      <w:pPr>
        <w:tabs>
          <w:tab w:val="left" w:pos="5275"/>
        </w:tabs>
        <w:jc w:val="center"/>
        <w:rPr>
          <w:rFonts w:ascii="Times New Roman" w:hAnsi="Times New Roman" w:cs="Times New Roman"/>
          <w:i/>
          <w:iCs/>
          <w:color w:val="000000"/>
        </w:rPr>
      </w:pPr>
      <w:r w:rsidRPr="000D7537">
        <w:rPr>
          <w:rFonts w:ascii="Times New Roman" w:hAnsi="Times New Roman" w:cs="Times New Roman"/>
          <w:b/>
          <w:bCs/>
          <w:color w:val="000000"/>
        </w:rPr>
        <w:t>Figur</w:t>
      </w:r>
      <w:r w:rsidR="00510D88" w:rsidRPr="000D7537">
        <w:rPr>
          <w:rFonts w:ascii="Times New Roman" w:hAnsi="Times New Roman" w:cs="Times New Roman"/>
          <w:b/>
          <w:bCs/>
          <w:color w:val="000000"/>
        </w:rPr>
        <w:t>e III.6</w:t>
      </w:r>
      <w:r w:rsidRPr="000D7537">
        <w:rPr>
          <w:rFonts w:ascii="Times New Roman" w:hAnsi="Times New Roman" w:cs="Times New Roman"/>
          <w:b/>
          <w:bCs/>
          <w:color w:val="000000"/>
        </w:rPr>
        <w:t xml:space="preserve">: </w:t>
      </w:r>
      <w:r w:rsidRPr="000D7537">
        <w:rPr>
          <w:rFonts w:ascii="Times New Roman" w:hAnsi="Times New Roman" w:cs="Times New Roman"/>
          <w:i/>
          <w:iCs/>
          <w:color w:val="000000"/>
        </w:rPr>
        <w:t>Domaine d’application de l’IGBT et des autres dispositifs de</w:t>
      </w:r>
      <w:r w:rsidR="00904E5F" w:rsidRPr="000D7537">
        <w:rPr>
          <w:rFonts w:ascii="Times New Roman" w:hAnsi="Times New Roman" w:cs="Times New Roman"/>
          <w:color w:val="000000"/>
        </w:rPr>
        <w:t xml:space="preserve"> </w:t>
      </w:r>
      <w:r w:rsidRPr="000D7537">
        <w:rPr>
          <w:rFonts w:ascii="Times New Roman" w:hAnsi="Times New Roman" w:cs="Times New Roman"/>
          <w:i/>
          <w:iCs/>
          <w:color w:val="000000"/>
        </w:rPr>
        <w:t>commutation concurrents</w:t>
      </w:r>
    </w:p>
    <w:p w:rsidR="00904E5F" w:rsidRPr="000D7537" w:rsidRDefault="000D7537" w:rsidP="00911FB8">
      <w:pPr>
        <w:tabs>
          <w:tab w:val="left" w:pos="5275"/>
        </w:tabs>
        <w:spacing w:line="36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III.6</w:t>
      </w:r>
      <w:r w:rsidR="00F53EEA" w:rsidRPr="000D7537">
        <w:rPr>
          <w:rFonts w:ascii="Times New Roman" w:hAnsi="Times New Roman" w:cs="Times New Roman"/>
          <w:b/>
          <w:bCs/>
          <w:color w:val="000000"/>
          <w:sz w:val="24"/>
          <w:szCs w:val="24"/>
        </w:rPr>
        <w:t>.2 Le schéma équivalent</w:t>
      </w:r>
      <w:r w:rsidRPr="000D7537">
        <w:rPr>
          <w:rFonts w:ascii="Times New Roman" w:hAnsi="Times New Roman" w:cs="Times New Roman"/>
          <w:b/>
          <w:bCs/>
          <w:color w:val="000000"/>
          <w:sz w:val="24"/>
          <w:szCs w:val="24"/>
        </w:rPr>
        <w:t> :</w:t>
      </w:r>
      <w:r w:rsidR="00F53EEA" w:rsidRPr="000D7537">
        <w:rPr>
          <w:rFonts w:ascii="Times New Roman" w:hAnsi="Times New Roman" w:cs="Times New Roman"/>
          <w:color w:val="000000"/>
          <w:sz w:val="24"/>
          <w:szCs w:val="24"/>
        </w:rPr>
        <w:t xml:space="preserve"> </w:t>
      </w:r>
    </w:p>
    <w:p w:rsidR="00F53EEA" w:rsidRPr="00F53EEA" w:rsidRDefault="00904E5F" w:rsidP="00911FB8">
      <w:pPr>
        <w:tabs>
          <w:tab w:val="left" w:pos="5275"/>
        </w:tabs>
        <w:spacing w:line="360" w:lineRule="auto"/>
        <w:jc w:val="both"/>
        <w:rPr>
          <w:rFonts w:ascii="Times New Roman" w:hAnsi="Times New Roman" w:cs="Times New Roman"/>
          <w:i/>
          <w:iCs/>
          <w:color w:val="000000"/>
          <w:sz w:val="28"/>
          <w:szCs w:val="28"/>
        </w:rPr>
      </w:pPr>
      <w:r>
        <w:rPr>
          <w:rFonts w:ascii="Times New Roman" w:hAnsi="Times New Roman" w:cs="Times New Roman"/>
          <w:color w:val="000000"/>
          <w:sz w:val="28"/>
          <w:szCs w:val="28"/>
        </w:rPr>
        <w:t xml:space="preserve"> </w:t>
      </w:r>
      <w:r w:rsidR="00F53EEA" w:rsidRPr="00904E5F">
        <w:rPr>
          <w:rFonts w:ascii="Times New Roman" w:hAnsi="Times New Roman" w:cs="Times New Roman"/>
          <w:color w:val="000000"/>
          <w:sz w:val="24"/>
          <w:szCs w:val="24"/>
        </w:rPr>
        <w:t>La figure II</w:t>
      </w:r>
      <w:r w:rsidR="00CB637E" w:rsidRPr="00904E5F">
        <w:rPr>
          <w:rFonts w:ascii="Times New Roman" w:hAnsi="Times New Roman" w:cs="Times New Roman"/>
          <w:color w:val="000000"/>
          <w:sz w:val="24"/>
          <w:szCs w:val="24"/>
        </w:rPr>
        <w:t>I</w:t>
      </w:r>
      <w:r w:rsidR="00F53EEA" w:rsidRPr="00904E5F">
        <w:rPr>
          <w:rFonts w:ascii="Times New Roman" w:hAnsi="Times New Roman" w:cs="Times New Roman"/>
          <w:color w:val="000000"/>
          <w:sz w:val="24"/>
          <w:szCs w:val="24"/>
        </w:rPr>
        <w:t>.</w:t>
      </w:r>
      <w:r w:rsidR="00D01866">
        <w:rPr>
          <w:rFonts w:ascii="Times New Roman" w:hAnsi="Times New Roman" w:cs="Times New Roman"/>
          <w:color w:val="000000"/>
          <w:sz w:val="24"/>
          <w:szCs w:val="24"/>
        </w:rPr>
        <w:t>3</w:t>
      </w:r>
      <w:r w:rsidR="00F53EEA" w:rsidRPr="00904E5F">
        <w:rPr>
          <w:rFonts w:ascii="Times New Roman" w:hAnsi="Times New Roman" w:cs="Times New Roman"/>
          <w:color w:val="000000"/>
          <w:sz w:val="24"/>
          <w:szCs w:val="24"/>
        </w:rPr>
        <w:t xml:space="preserve"> représente le circuit équivalent du transistor IGBT [18]. La grille de la structure MOS permet de créer un canal en surface entre la couche n++ et la couche N-. La jonction Pn étant normalement polarisée en inverse, un effet JFET apparaît alors du fait de l'existence des zones de charge d'espace. Par la suite, nous négligerons cet effet qui est minime [19] et nous ne le représenterons plus dans le schéma équivalent. La présence de la couche P+ (anode) implique l'existence d'un transistor PNP ayant pour base la couche N épaisse et peu dopée et pour jonction collecteur-base la jonction N-P+ normalement polarisée en inverse. Les trois couches n++PN</w:t>
      </w:r>
      <w:r w:rsidR="00ED485E" w:rsidRPr="00904E5F">
        <w:rPr>
          <w:rFonts w:ascii="Times New Roman" w:hAnsi="Times New Roman" w:cs="Times New Roman"/>
          <w:color w:val="000000"/>
          <w:sz w:val="24"/>
          <w:szCs w:val="24"/>
        </w:rPr>
        <w:t xml:space="preserve"> </w:t>
      </w:r>
      <w:r w:rsidR="00F53EEA" w:rsidRPr="00904E5F">
        <w:rPr>
          <w:rFonts w:ascii="Times New Roman" w:hAnsi="Times New Roman" w:cs="Times New Roman"/>
          <w:color w:val="000000"/>
          <w:sz w:val="24"/>
          <w:szCs w:val="24"/>
        </w:rPr>
        <w:t>constituent une structure de transistor bipolaire NPN provoquant avec le PN-P+ un effet thyristor parasite. Afin d'éliminer les effets de cet élément parasite, un contact en surface est réalisé technologiquement entre les couches n++ et P par la cathode, court-circuitant ainsi la jonction émetteur-base du transistor NPN.</w:t>
      </w:r>
    </w:p>
    <w:p w:rsidR="00550E47" w:rsidRDefault="00F53EEA" w:rsidP="00F53EEA">
      <w:pPr>
        <w:tabs>
          <w:tab w:val="left" w:pos="5275"/>
        </w:tabs>
        <w:jc w:val="center"/>
        <w:rPr>
          <w:rFonts w:ascii="Times New Roman" w:hAnsi="Times New Roman" w:cs="Times New Roman"/>
          <w:color w:val="000000"/>
          <w:sz w:val="28"/>
          <w:szCs w:val="28"/>
        </w:rPr>
      </w:pPr>
      <w:r>
        <w:rPr>
          <w:rFonts w:ascii="Times New Roman" w:hAnsi="Times New Roman" w:cs="Times New Roman"/>
          <w:noProof/>
          <w:color w:val="000000"/>
          <w:sz w:val="28"/>
          <w:szCs w:val="28"/>
          <w:lang w:eastAsia="fr-FR"/>
        </w:rPr>
        <w:lastRenderedPageBreak/>
        <w:drawing>
          <wp:inline distT="0" distB="0" distL="0" distR="0">
            <wp:extent cx="5467350" cy="3578469"/>
            <wp:effectExtent l="19050" t="0" r="0" b="0"/>
            <wp:docPr id="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5470389" cy="3580458"/>
                    </a:xfrm>
                    <a:prstGeom prst="rect">
                      <a:avLst/>
                    </a:prstGeom>
                    <a:noFill/>
                    <a:ln w="9525">
                      <a:noFill/>
                      <a:miter lim="800000"/>
                      <a:headEnd/>
                      <a:tailEnd/>
                    </a:ln>
                  </pic:spPr>
                </pic:pic>
              </a:graphicData>
            </a:graphic>
          </wp:inline>
        </w:drawing>
      </w:r>
    </w:p>
    <w:p w:rsidR="00F53EEA" w:rsidRPr="008836D7" w:rsidRDefault="00F53EEA" w:rsidP="00ED485E">
      <w:pPr>
        <w:tabs>
          <w:tab w:val="left" w:pos="5275"/>
        </w:tabs>
        <w:jc w:val="center"/>
        <w:rPr>
          <w:rFonts w:ascii="Times New Roman" w:hAnsi="Times New Roman" w:cs="Times New Roman"/>
          <w:color w:val="000000"/>
        </w:rPr>
      </w:pPr>
      <w:r w:rsidRPr="008836D7">
        <w:rPr>
          <w:rFonts w:ascii="Times New Roman" w:hAnsi="Times New Roman" w:cs="Times New Roman"/>
          <w:b/>
          <w:bCs/>
          <w:color w:val="000000"/>
        </w:rPr>
        <w:t>Figure II</w:t>
      </w:r>
      <w:r w:rsidR="00510D88" w:rsidRPr="008836D7">
        <w:rPr>
          <w:rFonts w:ascii="Times New Roman" w:hAnsi="Times New Roman" w:cs="Times New Roman"/>
          <w:b/>
          <w:bCs/>
          <w:color w:val="000000"/>
        </w:rPr>
        <w:t>I.7</w:t>
      </w:r>
      <w:r w:rsidRPr="008836D7">
        <w:rPr>
          <w:rFonts w:ascii="Times New Roman" w:hAnsi="Times New Roman" w:cs="Times New Roman"/>
          <w:b/>
          <w:bCs/>
          <w:color w:val="000000"/>
        </w:rPr>
        <w:t xml:space="preserve">: </w:t>
      </w:r>
      <w:r w:rsidRPr="008836D7">
        <w:rPr>
          <w:rFonts w:ascii="Times New Roman" w:hAnsi="Times New Roman" w:cs="Times New Roman"/>
          <w:i/>
          <w:iCs/>
          <w:color w:val="000000"/>
        </w:rPr>
        <w:t xml:space="preserve">Structure de l’IGBT avec son schéma équivalent déduit d’une </w:t>
      </w:r>
      <w:r w:rsidR="00ED485E" w:rsidRPr="008836D7">
        <w:rPr>
          <w:rFonts w:ascii="Times New Roman" w:hAnsi="Times New Roman" w:cs="Times New Roman"/>
          <w:i/>
          <w:iCs/>
          <w:color w:val="000000"/>
        </w:rPr>
        <w:t>demi-cellule</w:t>
      </w:r>
    </w:p>
    <w:p w:rsidR="008511FE" w:rsidRDefault="00E96387" w:rsidP="00911FB8">
      <w:pPr>
        <w:tabs>
          <w:tab w:val="left" w:pos="5275"/>
        </w:tabs>
        <w:spacing w:line="360" w:lineRule="auto"/>
        <w:jc w:val="both"/>
        <w:rPr>
          <w:rFonts w:ascii="Times New Roman" w:hAnsi="Times New Roman" w:cs="Times New Roman"/>
          <w:color w:val="000000"/>
          <w:sz w:val="24"/>
          <w:szCs w:val="24"/>
        </w:rPr>
      </w:pPr>
      <w:r w:rsidRPr="00904E5F">
        <w:rPr>
          <w:rFonts w:ascii="Times New Roman" w:hAnsi="Times New Roman" w:cs="Times New Roman"/>
          <w:color w:val="000000"/>
          <w:sz w:val="24"/>
          <w:szCs w:val="24"/>
        </w:rPr>
        <w:t>La résistance Rp correspond au puits P situé en dessous de la couche n++. Sa valeur doit être rendue la plus faible possible afin d’éviter le déclenchement du thyristor parasite. La résistance RN-, symbolisant la couche épitaxie N-, est modulée par l’injection de porteurs minoritaires (trous) depuis la couche P+ (Anode). Sa valeur est alors rendue très faible comparée à celle d’un MOS de puissance d’un calibre équivalent. RN- ne constitue plus qu’une résistance d’accès à la base du transistor PNP. En tenant compte des simplifications technologiques précisées ci-dessus, le schéma équivalent d’un IGBT se réduit alors à celui de la figure II</w:t>
      </w:r>
      <w:r w:rsidR="00510D88">
        <w:rPr>
          <w:rFonts w:ascii="Times New Roman" w:hAnsi="Times New Roman" w:cs="Times New Roman"/>
          <w:color w:val="000000"/>
          <w:sz w:val="24"/>
          <w:szCs w:val="24"/>
        </w:rPr>
        <w:t>I.7</w:t>
      </w:r>
      <w:r w:rsidRPr="00904E5F">
        <w:rPr>
          <w:rFonts w:ascii="Times New Roman" w:hAnsi="Times New Roman" w:cs="Times New Roman"/>
          <w:color w:val="000000"/>
          <w:sz w:val="24"/>
          <w:szCs w:val="24"/>
        </w:rPr>
        <w:t xml:space="preserve"> [20]. L'effet thyristor apparaît quand la ten</w:t>
      </w:r>
      <w:r w:rsidR="00904E5F">
        <w:rPr>
          <w:rFonts w:ascii="Times New Roman" w:hAnsi="Times New Roman" w:cs="Times New Roman"/>
          <w:color w:val="000000"/>
          <w:sz w:val="24"/>
          <w:szCs w:val="24"/>
        </w:rPr>
        <w:t>sion aux bornes de R</w:t>
      </w:r>
      <w:r w:rsidRPr="00904E5F">
        <w:rPr>
          <w:rFonts w:ascii="Times New Roman" w:hAnsi="Times New Roman" w:cs="Times New Roman"/>
          <w:color w:val="000000"/>
          <w:sz w:val="24"/>
          <w:szCs w:val="24"/>
        </w:rPr>
        <w:t xml:space="preserve">p atteint la tension </w:t>
      </w:r>
      <m:oMath>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rPr>
              <m:t>V</m:t>
            </m:r>
          </m:e>
          <m:sub>
            <m:r>
              <w:rPr>
                <w:rFonts w:ascii="Cambria Math" w:hAnsi="Cambria Math" w:cs="Times New Roman"/>
                <w:color w:val="000000"/>
                <w:sz w:val="24"/>
                <w:szCs w:val="24"/>
              </w:rPr>
              <m:t>bi</m:t>
            </m:r>
          </m:sub>
        </m:sSub>
      </m:oMath>
      <w:r w:rsidRPr="00904E5F">
        <w:rPr>
          <w:rFonts w:ascii="Times New Roman" w:hAnsi="Times New Roman" w:cs="Times New Roman"/>
          <w:color w:val="000000"/>
          <w:sz w:val="24"/>
          <w:szCs w:val="24"/>
        </w:rPr>
        <w:t xml:space="preserve"> (seuil de la jonction base émetteur du NPN). Dans ce cas, cette jonction est polarisée en direct et le transistor NPN est conducteur, ce qui entraîne le déclenchement de l'effet thyristor. Dans les IGBTs modernes, cette résistance est rendue suffisamment faible pour que le thyristor ne soit plus déclenché dans le domaine de fonctionnement garanti par le constructeur. Le transistor NPN n'a alors plus d'influence sur le fonctionnement de l’IGBT dans ce domaine et le schéma équivalent se réduit alors à un transistor bipolaire PNP commandé par un MOSFET dans une configuration ‘‘pseudo-</w:t>
      </w:r>
      <w:r w:rsidR="006B0CA8" w:rsidRPr="00904E5F">
        <w:rPr>
          <w:rFonts w:ascii="Times New Roman" w:hAnsi="Times New Roman" w:cs="Times New Roman"/>
          <w:color w:val="000000"/>
          <w:sz w:val="24"/>
          <w:szCs w:val="24"/>
        </w:rPr>
        <w:t>Darlington</w:t>
      </w:r>
      <w:r w:rsidRPr="00904E5F">
        <w:rPr>
          <w:rFonts w:ascii="Times New Roman" w:hAnsi="Times New Roman" w:cs="Times New Roman"/>
          <w:color w:val="000000"/>
          <w:sz w:val="24"/>
          <w:szCs w:val="24"/>
        </w:rPr>
        <w:t>’’. La figure II</w:t>
      </w:r>
      <w:r w:rsidR="00283FA8" w:rsidRPr="00904E5F">
        <w:rPr>
          <w:rFonts w:ascii="Times New Roman" w:hAnsi="Times New Roman" w:cs="Times New Roman"/>
          <w:color w:val="000000"/>
          <w:sz w:val="24"/>
          <w:szCs w:val="24"/>
        </w:rPr>
        <w:t>I.5</w:t>
      </w:r>
      <w:r w:rsidRPr="00904E5F">
        <w:rPr>
          <w:rFonts w:ascii="Times New Roman" w:hAnsi="Times New Roman" w:cs="Times New Roman"/>
          <w:color w:val="000000"/>
          <w:sz w:val="24"/>
          <w:szCs w:val="24"/>
        </w:rPr>
        <w:t xml:space="preserve"> symbolise alors le fonctionnement normal de l’IGBT.</w:t>
      </w:r>
    </w:p>
    <w:p w:rsidR="00904E5F" w:rsidRPr="00904E5F" w:rsidRDefault="00904E5F" w:rsidP="00904E5F">
      <w:pPr>
        <w:tabs>
          <w:tab w:val="left" w:pos="5275"/>
        </w:tabs>
        <w:jc w:val="both"/>
        <w:rPr>
          <w:rFonts w:ascii="Times New Roman" w:hAnsi="Times New Roman" w:cs="Times New Roman"/>
          <w:color w:val="000000"/>
          <w:sz w:val="24"/>
          <w:szCs w:val="24"/>
        </w:rPr>
      </w:pPr>
    </w:p>
    <w:p w:rsidR="00A65BF3" w:rsidRPr="00A65BF3" w:rsidRDefault="00E96387" w:rsidP="0064683F">
      <w:pPr>
        <w:tabs>
          <w:tab w:val="left" w:pos="5275"/>
        </w:tabs>
        <w:rPr>
          <w:rFonts w:ascii="Times New Roman" w:hAnsi="Times New Roman" w:cs="Times New Roman"/>
          <w:i/>
          <w:iCs/>
          <w:color w:val="000000"/>
          <w:sz w:val="28"/>
          <w:szCs w:val="28"/>
        </w:rPr>
      </w:pPr>
      <w:r>
        <w:rPr>
          <w:rFonts w:ascii="Times New Roman" w:hAnsi="Times New Roman" w:cs="Times New Roman"/>
          <w:i/>
          <w:iCs/>
          <w:noProof/>
          <w:color w:val="000000"/>
          <w:sz w:val="28"/>
          <w:szCs w:val="28"/>
          <w:lang w:eastAsia="fr-FR"/>
        </w:rPr>
        <w:lastRenderedPageBreak/>
        <w:drawing>
          <wp:inline distT="0" distB="0" distL="0" distR="0">
            <wp:extent cx="2328496" cy="2453054"/>
            <wp:effectExtent l="19050" t="0" r="0" b="0"/>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srcRect/>
                    <a:stretch>
                      <a:fillRect/>
                    </a:stretch>
                  </pic:blipFill>
                  <pic:spPr bwMode="auto">
                    <a:xfrm>
                      <a:off x="0" y="0"/>
                      <a:ext cx="2334418" cy="2459293"/>
                    </a:xfrm>
                    <a:prstGeom prst="rect">
                      <a:avLst/>
                    </a:prstGeom>
                    <a:noFill/>
                    <a:ln w="9525">
                      <a:noFill/>
                      <a:miter lim="800000"/>
                      <a:headEnd/>
                      <a:tailEnd/>
                    </a:ln>
                  </pic:spPr>
                </pic:pic>
              </a:graphicData>
            </a:graphic>
          </wp:inline>
        </w:drawing>
      </w:r>
      <w:r>
        <w:rPr>
          <w:rFonts w:ascii="Times New Roman" w:hAnsi="Times New Roman" w:cs="Times New Roman"/>
          <w:i/>
          <w:iCs/>
          <w:color w:val="000000"/>
          <w:sz w:val="28"/>
          <w:szCs w:val="28"/>
        </w:rPr>
        <w:t xml:space="preserve">           </w:t>
      </w:r>
      <w:r w:rsidR="0064683F">
        <w:rPr>
          <w:rFonts w:ascii="Times New Roman" w:hAnsi="Times New Roman" w:cs="Times New Roman"/>
          <w:i/>
          <w:iCs/>
          <w:color w:val="000000"/>
          <w:sz w:val="28"/>
          <w:szCs w:val="28"/>
        </w:rPr>
        <w:t xml:space="preserve">         </w:t>
      </w:r>
      <w:r>
        <w:rPr>
          <w:rFonts w:ascii="Times New Roman" w:hAnsi="Times New Roman" w:cs="Times New Roman"/>
          <w:i/>
          <w:iCs/>
          <w:color w:val="000000"/>
          <w:sz w:val="28"/>
          <w:szCs w:val="28"/>
        </w:rPr>
        <w:t xml:space="preserve">     </w:t>
      </w:r>
      <w:r>
        <w:rPr>
          <w:rFonts w:ascii="Times New Roman" w:hAnsi="Times New Roman" w:cs="Times New Roman"/>
          <w:i/>
          <w:iCs/>
          <w:noProof/>
          <w:color w:val="000000"/>
          <w:sz w:val="28"/>
          <w:szCs w:val="28"/>
          <w:lang w:eastAsia="fr-FR"/>
        </w:rPr>
        <w:drawing>
          <wp:inline distT="0" distB="0" distL="0" distR="0">
            <wp:extent cx="1726809" cy="2206869"/>
            <wp:effectExtent l="19050" t="0" r="6741" b="0"/>
            <wp:docPr id="1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srcRect/>
                    <a:stretch>
                      <a:fillRect/>
                    </a:stretch>
                  </pic:blipFill>
                  <pic:spPr bwMode="auto">
                    <a:xfrm>
                      <a:off x="0" y="0"/>
                      <a:ext cx="1732085" cy="2213612"/>
                    </a:xfrm>
                    <a:prstGeom prst="rect">
                      <a:avLst/>
                    </a:prstGeom>
                    <a:noFill/>
                    <a:ln w="9525">
                      <a:noFill/>
                      <a:miter lim="800000"/>
                      <a:headEnd/>
                      <a:tailEnd/>
                    </a:ln>
                  </pic:spPr>
                </pic:pic>
              </a:graphicData>
            </a:graphic>
          </wp:inline>
        </w:drawing>
      </w:r>
      <w:r w:rsidR="008836D7">
        <w:rPr>
          <w:rFonts w:ascii="Times New Roman" w:hAnsi="Times New Roman" w:cs="Times New Roman"/>
          <w:i/>
          <w:iCs/>
          <w:color w:val="000000"/>
          <w:sz w:val="28"/>
          <w:szCs w:val="28"/>
        </w:rPr>
        <w:t xml:space="preserve">           </w:t>
      </w:r>
      <w:r w:rsidR="00A65BF3" w:rsidRPr="008836D7">
        <w:rPr>
          <w:rFonts w:ascii="Times New Roman" w:hAnsi="Times New Roman" w:cs="Times New Roman"/>
          <w:b/>
          <w:bCs/>
          <w:color w:val="000000"/>
        </w:rPr>
        <w:t>Figure II</w:t>
      </w:r>
      <w:r w:rsidR="00510D88" w:rsidRPr="008836D7">
        <w:rPr>
          <w:rFonts w:ascii="Times New Roman" w:hAnsi="Times New Roman" w:cs="Times New Roman"/>
          <w:b/>
          <w:bCs/>
          <w:color w:val="000000"/>
        </w:rPr>
        <w:t>I.8</w:t>
      </w:r>
      <w:r w:rsidR="00A65BF3" w:rsidRPr="008836D7">
        <w:rPr>
          <w:rFonts w:ascii="Times New Roman" w:hAnsi="Times New Roman" w:cs="Times New Roman"/>
          <w:b/>
          <w:bCs/>
          <w:color w:val="000000"/>
        </w:rPr>
        <w:t xml:space="preserve">: </w:t>
      </w:r>
      <w:r w:rsidR="00A65BF3" w:rsidRPr="008836D7">
        <w:rPr>
          <w:rFonts w:ascii="Times New Roman" w:hAnsi="Times New Roman" w:cs="Times New Roman"/>
          <w:i/>
          <w:iCs/>
          <w:color w:val="000000"/>
        </w:rPr>
        <w:t>Circuit équivalent d’un IGBT</w:t>
      </w:r>
      <w:r w:rsidR="0064683F" w:rsidRPr="008836D7">
        <w:rPr>
          <w:rFonts w:ascii="Times New Roman" w:hAnsi="Times New Roman" w:cs="Times New Roman"/>
          <w:i/>
          <w:iCs/>
          <w:color w:val="000000"/>
        </w:rPr>
        <w:t xml:space="preserve">   </w:t>
      </w:r>
      <w:r w:rsidR="00A65BF3" w:rsidRPr="008836D7">
        <w:rPr>
          <w:rFonts w:ascii="Times New Roman" w:hAnsi="Times New Roman" w:cs="Times New Roman"/>
          <w:i/>
          <w:iCs/>
          <w:color w:val="000000"/>
        </w:rPr>
        <w:t xml:space="preserve"> </w:t>
      </w:r>
      <w:r w:rsidR="0064683F" w:rsidRPr="008836D7">
        <w:rPr>
          <w:rFonts w:ascii="Times New Roman" w:hAnsi="Times New Roman" w:cs="Times New Roman"/>
          <w:i/>
          <w:iCs/>
          <w:color w:val="000000"/>
        </w:rPr>
        <w:t xml:space="preserve">     </w:t>
      </w:r>
      <w:r w:rsidR="00A65BF3" w:rsidRPr="008836D7">
        <w:rPr>
          <w:rFonts w:ascii="Times New Roman" w:hAnsi="Times New Roman" w:cs="Times New Roman"/>
          <w:i/>
          <w:iCs/>
          <w:color w:val="000000"/>
        </w:rPr>
        <w:t xml:space="preserve"> </w:t>
      </w:r>
      <w:r w:rsidR="0064683F" w:rsidRPr="008836D7">
        <w:rPr>
          <w:rFonts w:ascii="Times New Roman" w:hAnsi="Times New Roman" w:cs="Times New Roman"/>
          <w:i/>
          <w:iCs/>
          <w:color w:val="000000"/>
        </w:rPr>
        <w:t xml:space="preserve">  </w:t>
      </w:r>
      <w:r w:rsidR="008836D7">
        <w:rPr>
          <w:rFonts w:ascii="Times New Roman" w:hAnsi="Times New Roman" w:cs="Times New Roman"/>
          <w:i/>
          <w:iCs/>
          <w:color w:val="000000"/>
        </w:rPr>
        <w:t xml:space="preserve">                    </w:t>
      </w:r>
      <w:r w:rsidR="0064683F" w:rsidRPr="008836D7">
        <w:rPr>
          <w:rFonts w:ascii="Times New Roman" w:hAnsi="Times New Roman" w:cs="Times New Roman"/>
          <w:i/>
          <w:iCs/>
          <w:color w:val="000000"/>
        </w:rPr>
        <w:t xml:space="preserve"> </w:t>
      </w:r>
      <w:r w:rsidR="0064683F" w:rsidRPr="008836D7">
        <w:rPr>
          <w:rFonts w:ascii="Times New Roman" w:hAnsi="Times New Roman" w:cs="Times New Roman"/>
          <w:b/>
          <w:bCs/>
          <w:color w:val="000000"/>
        </w:rPr>
        <w:t>Figure I</w:t>
      </w:r>
      <w:r w:rsidR="00510D88" w:rsidRPr="008836D7">
        <w:rPr>
          <w:rFonts w:ascii="Times New Roman" w:hAnsi="Times New Roman" w:cs="Times New Roman"/>
          <w:b/>
          <w:bCs/>
          <w:color w:val="000000"/>
        </w:rPr>
        <w:t>II.9</w:t>
      </w:r>
      <w:r w:rsidR="0064683F" w:rsidRPr="008836D7">
        <w:rPr>
          <w:rFonts w:ascii="Times New Roman" w:hAnsi="Times New Roman" w:cs="Times New Roman"/>
          <w:b/>
          <w:bCs/>
          <w:color w:val="000000"/>
        </w:rPr>
        <w:t>:</w:t>
      </w:r>
      <w:r w:rsidR="0064683F" w:rsidRPr="008836D7">
        <w:rPr>
          <w:rFonts w:ascii="Times New Roman" w:hAnsi="Times New Roman" w:cs="Times New Roman"/>
          <w:i/>
          <w:iCs/>
          <w:color w:val="000000"/>
        </w:rPr>
        <w:t xml:space="preserve"> Circuit </w:t>
      </w:r>
      <w:r w:rsidR="00A65BF3" w:rsidRPr="008836D7">
        <w:rPr>
          <w:rFonts w:ascii="Times New Roman" w:hAnsi="Times New Roman" w:cs="Times New Roman"/>
          <w:i/>
          <w:iCs/>
          <w:color w:val="000000"/>
        </w:rPr>
        <w:t xml:space="preserve">incluant </w:t>
      </w:r>
      <w:r w:rsidR="008836D7">
        <w:rPr>
          <w:rFonts w:ascii="Times New Roman" w:hAnsi="Times New Roman" w:cs="Times New Roman"/>
          <w:i/>
          <w:iCs/>
          <w:color w:val="000000"/>
        </w:rPr>
        <w:t xml:space="preserve">                                                                       </w:t>
      </w:r>
      <w:r w:rsidR="00A65BF3" w:rsidRPr="008836D7">
        <w:rPr>
          <w:rFonts w:ascii="Times New Roman" w:hAnsi="Times New Roman" w:cs="Times New Roman"/>
          <w:i/>
          <w:iCs/>
          <w:color w:val="000000"/>
        </w:rPr>
        <w:t xml:space="preserve">le transistor bipolaire NPN parasite    </w:t>
      </w:r>
      <w:r w:rsidR="0064683F" w:rsidRPr="008836D7">
        <w:rPr>
          <w:rFonts w:ascii="Times New Roman" w:hAnsi="Times New Roman" w:cs="Times New Roman"/>
          <w:i/>
          <w:iCs/>
          <w:color w:val="000000"/>
        </w:rPr>
        <w:t xml:space="preserve">         </w:t>
      </w:r>
      <w:r w:rsidR="008836D7">
        <w:rPr>
          <w:rFonts w:ascii="Times New Roman" w:hAnsi="Times New Roman" w:cs="Times New Roman"/>
          <w:i/>
          <w:iCs/>
          <w:color w:val="000000"/>
        </w:rPr>
        <w:t xml:space="preserve">            </w:t>
      </w:r>
      <w:r w:rsidR="0064683F" w:rsidRPr="008836D7">
        <w:rPr>
          <w:rFonts w:ascii="Times New Roman" w:hAnsi="Times New Roman" w:cs="Times New Roman"/>
          <w:i/>
          <w:iCs/>
          <w:color w:val="000000"/>
        </w:rPr>
        <w:t xml:space="preserve">  </w:t>
      </w:r>
      <w:r w:rsidR="008836D7">
        <w:rPr>
          <w:rFonts w:ascii="Times New Roman" w:hAnsi="Times New Roman" w:cs="Times New Roman"/>
          <w:i/>
          <w:iCs/>
          <w:color w:val="000000"/>
        </w:rPr>
        <w:t xml:space="preserve">                        </w:t>
      </w:r>
      <w:r w:rsidR="0064683F" w:rsidRPr="008836D7">
        <w:rPr>
          <w:rFonts w:ascii="Times New Roman" w:hAnsi="Times New Roman" w:cs="Times New Roman"/>
          <w:i/>
          <w:iCs/>
          <w:color w:val="000000"/>
        </w:rPr>
        <w:t>équivalent simplifié</w:t>
      </w:r>
      <w:r w:rsidR="00A65BF3" w:rsidRPr="008836D7">
        <w:rPr>
          <w:rFonts w:ascii="Times New Roman" w:hAnsi="Times New Roman" w:cs="Times New Roman"/>
          <w:i/>
          <w:iCs/>
          <w:color w:val="000000"/>
        </w:rPr>
        <w:t xml:space="preserve">                                                                                                           </w:t>
      </w:r>
    </w:p>
    <w:p w:rsidR="00904E5F" w:rsidRPr="008836D7" w:rsidRDefault="008836D7" w:rsidP="00911FB8">
      <w:pPr>
        <w:tabs>
          <w:tab w:val="left" w:pos="5275"/>
        </w:tabs>
        <w:spacing w:line="36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III.6</w:t>
      </w:r>
      <w:r w:rsidR="002A04C2" w:rsidRPr="008836D7">
        <w:rPr>
          <w:rFonts w:ascii="Times New Roman" w:hAnsi="Times New Roman" w:cs="Times New Roman"/>
          <w:b/>
          <w:bCs/>
          <w:color w:val="000000"/>
          <w:sz w:val="24"/>
          <w:szCs w:val="24"/>
        </w:rPr>
        <w:t>.3 Principe de fonctionnement</w:t>
      </w:r>
      <w:r w:rsidRPr="008836D7">
        <w:rPr>
          <w:rFonts w:ascii="Times New Roman" w:hAnsi="Times New Roman" w:cs="Times New Roman"/>
          <w:b/>
          <w:bCs/>
          <w:color w:val="000000"/>
          <w:sz w:val="24"/>
          <w:szCs w:val="24"/>
        </w:rPr>
        <w:t> :</w:t>
      </w:r>
      <w:r w:rsidR="002A04C2" w:rsidRPr="008836D7">
        <w:rPr>
          <w:rFonts w:ascii="Times New Roman" w:hAnsi="Times New Roman" w:cs="Times New Roman"/>
          <w:color w:val="000000"/>
          <w:sz w:val="24"/>
          <w:szCs w:val="24"/>
        </w:rPr>
        <w:t xml:space="preserve"> </w:t>
      </w:r>
    </w:p>
    <w:p w:rsidR="00F77AA1" w:rsidRPr="00904E5F" w:rsidRDefault="002A04C2" w:rsidP="00911FB8">
      <w:pPr>
        <w:tabs>
          <w:tab w:val="left" w:pos="5275"/>
        </w:tabs>
        <w:spacing w:line="360" w:lineRule="auto"/>
        <w:jc w:val="both"/>
        <w:rPr>
          <w:rFonts w:ascii="Times New Roman" w:hAnsi="Times New Roman" w:cs="Times New Roman"/>
          <w:color w:val="000000"/>
          <w:sz w:val="24"/>
          <w:szCs w:val="24"/>
        </w:rPr>
      </w:pPr>
      <w:r w:rsidRPr="00904E5F">
        <w:rPr>
          <w:rFonts w:ascii="Times New Roman" w:hAnsi="Times New Roman" w:cs="Times New Roman"/>
          <w:color w:val="000000"/>
          <w:sz w:val="24"/>
          <w:szCs w:val="24"/>
        </w:rPr>
        <w:t>En fonctionnement normal, la cathode d’un IGBT à canal n (Figure II</w:t>
      </w:r>
      <w:r w:rsidR="00510D88">
        <w:rPr>
          <w:rFonts w:ascii="Times New Roman" w:hAnsi="Times New Roman" w:cs="Times New Roman"/>
          <w:color w:val="000000"/>
          <w:sz w:val="24"/>
          <w:szCs w:val="24"/>
        </w:rPr>
        <w:t>I.7</w:t>
      </w:r>
      <w:r w:rsidRPr="00904E5F">
        <w:rPr>
          <w:rFonts w:ascii="Times New Roman" w:hAnsi="Times New Roman" w:cs="Times New Roman"/>
          <w:color w:val="000000"/>
          <w:sz w:val="24"/>
          <w:szCs w:val="24"/>
        </w:rPr>
        <w:t>) est reliée à la masse et une tension positive est appliquée sur la grille pour créer une couche d’inversion dans le puits P sous l’électrode de la grille formant ainsi un canal type n. Pour une tension d’anode suffisamment grande, des électrons sont injectés depuis la source n++ vers la région N- à travers le canal créé, et des trous sont injectés dans la région N- depuis le substrat P+ (anode).</w:t>
      </w:r>
    </w:p>
    <w:p w:rsidR="002A04C2" w:rsidRDefault="002A04C2" w:rsidP="002A04C2">
      <w:pPr>
        <w:tabs>
          <w:tab w:val="left" w:pos="5275"/>
        </w:tabs>
        <w:jc w:val="center"/>
        <w:rPr>
          <w:rFonts w:ascii="Times New Roman" w:hAnsi="Times New Roman" w:cs="Times New Roman"/>
          <w:i/>
          <w:iCs/>
          <w:color w:val="000000"/>
          <w:sz w:val="28"/>
          <w:szCs w:val="28"/>
        </w:rPr>
      </w:pPr>
      <w:r>
        <w:rPr>
          <w:rFonts w:ascii="Times New Roman" w:hAnsi="Times New Roman" w:cs="Times New Roman"/>
          <w:i/>
          <w:iCs/>
          <w:noProof/>
          <w:color w:val="000000"/>
          <w:sz w:val="28"/>
          <w:szCs w:val="28"/>
          <w:lang w:eastAsia="fr-FR"/>
        </w:rPr>
        <w:drawing>
          <wp:inline distT="0" distB="0" distL="0" distR="0">
            <wp:extent cx="3436327" cy="3516923"/>
            <wp:effectExtent l="19050" t="0" r="0" b="0"/>
            <wp:docPr id="1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srcRect/>
                    <a:stretch>
                      <a:fillRect/>
                    </a:stretch>
                  </pic:blipFill>
                  <pic:spPr bwMode="auto">
                    <a:xfrm>
                      <a:off x="0" y="0"/>
                      <a:ext cx="3437800" cy="3518431"/>
                    </a:xfrm>
                    <a:prstGeom prst="rect">
                      <a:avLst/>
                    </a:prstGeom>
                    <a:noFill/>
                    <a:ln w="9525">
                      <a:noFill/>
                      <a:miter lim="800000"/>
                      <a:headEnd/>
                      <a:tailEnd/>
                    </a:ln>
                  </pic:spPr>
                </pic:pic>
              </a:graphicData>
            </a:graphic>
          </wp:inline>
        </w:drawing>
      </w:r>
    </w:p>
    <w:p w:rsidR="002A04C2" w:rsidRPr="008836D7" w:rsidRDefault="002A04C2" w:rsidP="00F33101">
      <w:pPr>
        <w:tabs>
          <w:tab w:val="left" w:pos="5275"/>
        </w:tabs>
        <w:jc w:val="center"/>
        <w:rPr>
          <w:rFonts w:ascii="Times New Roman" w:hAnsi="Times New Roman" w:cs="Times New Roman"/>
          <w:i/>
          <w:iCs/>
          <w:color w:val="000000"/>
        </w:rPr>
      </w:pPr>
      <w:r w:rsidRPr="008836D7">
        <w:rPr>
          <w:rFonts w:ascii="Times New Roman" w:hAnsi="Times New Roman" w:cs="Times New Roman"/>
          <w:b/>
          <w:bCs/>
          <w:color w:val="000000"/>
        </w:rPr>
        <w:t>Figure II</w:t>
      </w:r>
      <w:r w:rsidR="00510D88" w:rsidRPr="008836D7">
        <w:rPr>
          <w:rFonts w:ascii="Times New Roman" w:hAnsi="Times New Roman" w:cs="Times New Roman"/>
          <w:b/>
          <w:bCs/>
          <w:color w:val="000000"/>
        </w:rPr>
        <w:t>I.10</w:t>
      </w:r>
      <w:r w:rsidRPr="008836D7">
        <w:rPr>
          <w:rFonts w:ascii="Times New Roman" w:hAnsi="Times New Roman" w:cs="Times New Roman"/>
          <w:b/>
          <w:bCs/>
          <w:color w:val="000000"/>
        </w:rPr>
        <w:t xml:space="preserve">: </w:t>
      </w:r>
      <w:r w:rsidRPr="008836D7">
        <w:rPr>
          <w:rFonts w:ascii="Times New Roman" w:hAnsi="Times New Roman" w:cs="Times New Roman"/>
          <w:i/>
          <w:iCs/>
          <w:color w:val="000000"/>
        </w:rPr>
        <w:t>Circuit équivalent montrant le sens</w:t>
      </w:r>
      <w:r w:rsidRPr="008836D7">
        <w:rPr>
          <w:rFonts w:ascii="Times New Roman" w:hAnsi="Times New Roman" w:cs="Times New Roman"/>
          <w:color w:val="000000"/>
        </w:rPr>
        <w:br/>
      </w:r>
      <w:r w:rsidRPr="008836D7">
        <w:rPr>
          <w:rFonts w:ascii="Times New Roman" w:hAnsi="Times New Roman" w:cs="Times New Roman"/>
          <w:i/>
          <w:iCs/>
          <w:color w:val="000000"/>
        </w:rPr>
        <w:t>des différents courants dans l’IGBT</w:t>
      </w:r>
    </w:p>
    <w:p w:rsidR="002A04C2" w:rsidRPr="000527F5" w:rsidRDefault="002A04C2" w:rsidP="00911FB8">
      <w:pPr>
        <w:tabs>
          <w:tab w:val="left" w:pos="5275"/>
        </w:tabs>
        <w:spacing w:line="360" w:lineRule="auto"/>
        <w:rPr>
          <w:rFonts w:ascii="Times New Roman" w:hAnsi="Times New Roman" w:cs="Times New Roman"/>
          <w:color w:val="000000"/>
          <w:sz w:val="24"/>
          <w:szCs w:val="24"/>
        </w:rPr>
      </w:pPr>
      <w:r w:rsidRPr="000527F5">
        <w:rPr>
          <w:rFonts w:ascii="Times New Roman" w:hAnsi="Times New Roman" w:cs="Times New Roman"/>
          <w:color w:val="000000"/>
          <w:sz w:val="24"/>
          <w:szCs w:val="24"/>
        </w:rPr>
        <w:lastRenderedPageBreak/>
        <w:t>Le courant d’électrons, transitant par le canal est le cour</w:t>
      </w:r>
      <w:r w:rsidR="00F33101" w:rsidRPr="000527F5">
        <w:rPr>
          <w:rFonts w:ascii="Times New Roman" w:hAnsi="Times New Roman" w:cs="Times New Roman"/>
          <w:color w:val="000000"/>
          <w:sz w:val="24"/>
          <w:szCs w:val="24"/>
        </w:rPr>
        <w:t>ant drain-source (</w:t>
      </w: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I</m:t>
            </m:r>
          </m:e>
          <m:sub>
            <m:r>
              <w:rPr>
                <w:rFonts w:ascii="Cambria Math" w:hAnsi="Cambria Math" w:cs="Times New Roman"/>
                <w:color w:val="000000"/>
                <w:sz w:val="24"/>
                <w:szCs w:val="24"/>
              </w:rPr>
              <m:t>mos</m:t>
            </m:r>
          </m:sub>
        </m:sSub>
      </m:oMath>
      <w:r w:rsidRPr="000527F5">
        <w:rPr>
          <w:rFonts w:ascii="Times New Roman" w:hAnsi="Times New Roman" w:cs="Times New Roman"/>
          <w:color w:val="000000"/>
          <w:sz w:val="24"/>
          <w:szCs w:val="24"/>
        </w:rPr>
        <w:t>) du MOSFET, il représente également le coura</w:t>
      </w:r>
      <w:r w:rsidR="00F33101" w:rsidRPr="000527F5">
        <w:rPr>
          <w:rFonts w:ascii="Times New Roman" w:hAnsi="Times New Roman" w:cs="Times New Roman"/>
          <w:color w:val="000000"/>
          <w:sz w:val="24"/>
          <w:szCs w:val="24"/>
        </w:rPr>
        <w:t>nt de base du transistor PNP (</w:t>
      </w: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I</m:t>
            </m:r>
          </m:e>
          <m:sub>
            <m:r>
              <w:rPr>
                <w:rFonts w:ascii="Cambria Math" w:hAnsi="Cambria Math" w:cs="Times New Roman"/>
                <w:color w:val="000000"/>
                <w:sz w:val="24"/>
                <w:szCs w:val="24"/>
              </w:rPr>
              <m:t>b</m:t>
            </m:r>
          </m:sub>
        </m:sSub>
      </m:oMath>
      <w:r w:rsidR="00D01866" w:rsidRPr="000527F5">
        <w:rPr>
          <w:rFonts w:ascii="Times New Roman" w:hAnsi="Times New Roman" w:cs="Times New Roman"/>
          <w:color w:val="000000"/>
          <w:sz w:val="24"/>
          <w:szCs w:val="24"/>
        </w:rPr>
        <w:t>) (Figure</w:t>
      </w:r>
      <w:r w:rsidR="00D01866">
        <w:rPr>
          <w:rFonts w:ascii="Times New Roman" w:hAnsi="Times New Roman" w:cs="Times New Roman"/>
          <w:color w:val="000000"/>
          <w:sz w:val="28"/>
          <w:szCs w:val="28"/>
        </w:rPr>
        <w:t xml:space="preserve"> </w:t>
      </w:r>
      <w:r w:rsidR="00510D88">
        <w:rPr>
          <w:rFonts w:ascii="Times New Roman" w:hAnsi="Times New Roman" w:cs="Times New Roman"/>
          <w:color w:val="000000"/>
          <w:sz w:val="24"/>
          <w:szCs w:val="24"/>
        </w:rPr>
        <w:t>III.10</w:t>
      </w:r>
      <w:r w:rsidRPr="000527F5">
        <w:rPr>
          <w:rFonts w:ascii="Times New Roman" w:hAnsi="Times New Roman" w:cs="Times New Roman"/>
          <w:color w:val="000000"/>
          <w:sz w:val="24"/>
          <w:szCs w:val="24"/>
        </w:rPr>
        <w:t>). Le courant de trous constitue le courant du</w:t>
      </w:r>
      <w:r w:rsidRPr="000527F5">
        <w:rPr>
          <w:color w:val="000000"/>
          <w:sz w:val="24"/>
          <w:szCs w:val="24"/>
        </w:rPr>
        <w:t xml:space="preserve"> </w:t>
      </w:r>
      <w:r w:rsidR="00693A06" w:rsidRPr="000527F5">
        <w:rPr>
          <w:rFonts w:ascii="Times New Roman" w:hAnsi="Times New Roman" w:cs="Times New Roman"/>
          <w:color w:val="000000"/>
          <w:sz w:val="24"/>
          <w:szCs w:val="24"/>
        </w:rPr>
        <w:t>collecteur du transistor PNP (</w:t>
      </w: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I</m:t>
            </m:r>
          </m:e>
          <m:sub>
            <m:r>
              <w:rPr>
                <w:rFonts w:ascii="Cambria Math" w:hAnsi="Cambria Math" w:cs="Times New Roman"/>
                <w:color w:val="000000"/>
                <w:sz w:val="24"/>
                <w:szCs w:val="24"/>
              </w:rPr>
              <m:t>C</m:t>
            </m:r>
          </m:sub>
        </m:sSub>
      </m:oMath>
      <w:r w:rsidRPr="000527F5">
        <w:rPr>
          <w:rFonts w:ascii="Times New Roman" w:hAnsi="Times New Roman" w:cs="Times New Roman"/>
          <w:color w:val="000000"/>
          <w:sz w:val="24"/>
          <w:szCs w:val="24"/>
        </w:rPr>
        <w:t>). Le courant total de l’IGBT (IAK) est la somme des courants de trous et d’électrons</w:t>
      </w:r>
    </w:p>
    <w:p w:rsidR="002A04C2" w:rsidRPr="000527F5" w:rsidRDefault="00680A87" w:rsidP="00911FB8">
      <w:pPr>
        <w:tabs>
          <w:tab w:val="left" w:pos="5275"/>
        </w:tabs>
        <w:spacing w:line="360" w:lineRule="auto"/>
        <w:rPr>
          <w:rFonts w:ascii="Times New Roman" w:eastAsiaTheme="minorEastAsia" w:hAnsi="Times New Roman" w:cs="Times New Roman"/>
          <w:color w:val="000000"/>
          <w:sz w:val="24"/>
          <w:szCs w:val="24"/>
        </w:rPr>
      </w:pPr>
      <m:oMath>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rPr>
              <m:t>I</m:t>
            </m:r>
          </m:e>
          <m:sub>
            <m:r>
              <w:rPr>
                <w:rFonts w:ascii="Cambria Math" w:hAnsi="Cambria Math" w:cs="Times New Roman"/>
                <w:color w:val="000000"/>
                <w:sz w:val="24"/>
                <w:szCs w:val="24"/>
              </w:rPr>
              <m:t>AK</m:t>
            </m:r>
          </m:sub>
        </m:sSub>
        <m:r>
          <w:rPr>
            <w:rFonts w:ascii="Cambria Math" w:hAnsi="Times New Roman" w:cs="Times New Roman"/>
            <w:color w:val="000000"/>
            <w:sz w:val="24"/>
            <w:szCs w:val="24"/>
          </w:rPr>
          <m:t>=</m:t>
        </m:r>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rPr>
              <m:t>I</m:t>
            </m:r>
          </m:e>
          <m:sub>
            <m:r>
              <w:rPr>
                <w:rFonts w:ascii="Cambria Math" w:hAnsi="Cambria Math" w:cs="Times New Roman"/>
                <w:color w:val="000000"/>
                <w:sz w:val="24"/>
                <w:szCs w:val="24"/>
              </w:rPr>
              <m:t>mos</m:t>
            </m:r>
          </m:sub>
        </m:sSub>
        <m:r>
          <w:rPr>
            <w:rFonts w:ascii="Cambria Math" w:hAnsi="Times New Roman" w:cs="Times New Roman"/>
            <w:color w:val="000000"/>
            <w:sz w:val="24"/>
            <w:szCs w:val="24"/>
          </w:rPr>
          <m:t>+</m:t>
        </m:r>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rPr>
              <m:t>I</m:t>
            </m:r>
          </m:e>
          <m:sub>
            <m:r>
              <w:rPr>
                <w:rFonts w:ascii="Cambria Math" w:hAnsi="Cambria Math" w:cs="Times New Roman"/>
                <w:color w:val="000000"/>
                <w:sz w:val="24"/>
                <w:szCs w:val="24"/>
              </w:rPr>
              <m:t>c</m:t>
            </m:r>
          </m:sub>
        </m:sSub>
        <m:r>
          <w:rPr>
            <w:rFonts w:ascii="Cambria Math" w:hAnsi="Times New Roman" w:cs="Times New Roman"/>
            <w:color w:val="000000"/>
            <w:sz w:val="24"/>
            <w:szCs w:val="24"/>
          </w:rPr>
          <m:t>=</m:t>
        </m:r>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rPr>
              <m:t>I</m:t>
            </m:r>
          </m:e>
          <m:sub>
            <m:r>
              <w:rPr>
                <w:rFonts w:ascii="Cambria Math" w:hAnsi="Cambria Math" w:cs="Times New Roman"/>
                <w:color w:val="000000"/>
                <w:sz w:val="24"/>
                <w:szCs w:val="24"/>
              </w:rPr>
              <m:t>c</m:t>
            </m:r>
          </m:sub>
        </m:sSub>
        <m:r>
          <w:rPr>
            <w:rFonts w:ascii="Cambria Math" w:hAnsi="Times New Roman" w:cs="Times New Roman"/>
            <w:color w:val="000000"/>
            <w:sz w:val="24"/>
            <w:szCs w:val="24"/>
          </w:rPr>
          <m:t>+</m:t>
        </m:r>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rPr>
              <m:t>I</m:t>
            </m:r>
          </m:e>
          <m:sub>
            <m:r>
              <w:rPr>
                <w:rFonts w:ascii="Cambria Math" w:hAnsi="Cambria Math" w:cs="Times New Roman"/>
                <w:color w:val="000000"/>
                <w:sz w:val="24"/>
                <w:szCs w:val="24"/>
              </w:rPr>
              <m:t>b</m:t>
            </m:r>
          </m:sub>
        </m:sSub>
      </m:oMath>
      <w:r w:rsidR="00806331" w:rsidRPr="000527F5">
        <w:rPr>
          <w:rFonts w:ascii="Times New Roman" w:eastAsiaTheme="minorEastAsia" w:hAnsi="Times New Roman" w:cs="Times New Roman"/>
          <w:color w:val="000000"/>
          <w:sz w:val="24"/>
          <w:szCs w:val="24"/>
        </w:rPr>
        <w:t xml:space="preserve">                                                  </w:t>
      </w:r>
      <w:r w:rsidR="00806331" w:rsidRPr="000527F5">
        <w:rPr>
          <w:rFonts w:ascii="Times New Roman" w:hAnsi="Times New Roman" w:cs="Times New Roman"/>
          <w:color w:val="000000"/>
          <w:sz w:val="24"/>
          <w:szCs w:val="24"/>
        </w:rPr>
        <w:t>(2.1)</w:t>
      </w:r>
    </w:p>
    <w:p w:rsidR="00693A06" w:rsidRPr="000527F5" w:rsidRDefault="00806331" w:rsidP="00911FB8">
      <w:pPr>
        <w:tabs>
          <w:tab w:val="left" w:pos="5275"/>
        </w:tabs>
        <w:spacing w:line="360" w:lineRule="auto"/>
        <w:rPr>
          <w:rFonts w:ascii="Times New Roman" w:eastAsiaTheme="minorEastAsia" w:hAnsi="Times New Roman" w:cs="Times New Roman"/>
          <w:color w:val="000000"/>
          <w:sz w:val="24"/>
          <w:szCs w:val="24"/>
        </w:rPr>
      </w:pPr>
      <w:r w:rsidRPr="000527F5">
        <w:rPr>
          <w:rFonts w:ascii="Times New Roman" w:hAnsi="Times New Roman" w:cs="Times New Roman"/>
          <w:color w:val="000000"/>
          <w:sz w:val="24"/>
          <w:szCs w:val="24"/>
        </w:rPr>
        <w:t>L’équation (2.1) peut se réécrire en introduisant le gain en courant, β =</w:t>
      </w:r>
      <m:oMath>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rPr>
              <m:t>I</m:t>
            </m:r>
          </m:e>
          <m:sub>
            <m:r>
              <w:rPr>
                <w:rFonts w:ascii="Cambria Math" w:hAnsi="Cambria Math" w:cs="Times New Roman"/>
                <w:color w:val="000000"/>
                <w:sz w:val="24"/>
                <w:szCs w:val="24"/>
              </w:rPr>
              <m:t>c</m:t>
            </m:r>
          </m:sub>
        </m:sSub>
        <m:r>
          <w:rPr>
            <w:rFonts w:ascii="Cambria Math" w:hAnsi="Times New Roman" w:cs="Times New Roman"/>
            <w:color w:val="000000"/>
            <w:sz w:val="24"/>
            <w:szCs w:val="24"/>
          </w:rPr>
          <m:t>/</m:t>
        </m:r>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rPr>
              <m:t>I</m:t>
            </m:r>
          </m:e>
          <m:sub>
            <m:r>
              <w:rPr>
                <w:rFonts w:ascii="Cambria Math" w:hAnsi="Cambria Math" w:cs="Times New Roman"/>
                <w:color w:val="000000"/>
                <w:sz w:val="24"/>
                <w:szCs w:val="24"/>
              </w:rPr>
              <m:t>b</m:t>
            </m:r>
          </m:sub>
        </m:sSub>
      </m:oMath>
      <w:r w:rsidRPr="000527F5">
        <w:rPr>
          <w:rFonts w:ascii="Times New Roman" w:hAnsi="Times New Roman" w:cs="Times New Roman"/>
          <w:color w:val="000000"/>
          <w:sz w:val="24"/>
          <w:szCs w:val="24"/>
        </w:rPr>
        <w:t>, du transistor bipolaire PNP:</w:t>
      </w:r>
      <w:r w:rsidRPr="000527F5">
        <w:rPr>
          <w:rFonts w:ascii="Times New Roman" w:hAnsi="Times New Roman" w:cs="Times New Roman"/>
          <w:color w:val="000000"/>
          <w:sz w:val="24"/>
          <w:szCs w:val="24"/>
        </w:rPr>
        <w:br/>
      </w:r>
      <m:oMath>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rPr>
              <m:t>I</m:t>
            </m:r>
          </m:e>
          <m:sub>
            <m:r>
              <w:rPr>
                <w:rFonts w:ascii="Cambria Math" w:hAnsi="Cambria Math" w:cs="Times New Roman"/>
                <w:color w:val="000000"/>
                <w:sz w:val="24"/>
                <w:szCs w:val="24"/>
              </w:rPr>
              <m:t>AK</m:t>
            </m:r>
          </m:sub>
        </m:sSub>
      </m:oMath>
      <w:r w:rsidR="001141A3" w:rsidRPr="000527F5">
        <w:rPr>
          <w:rFonts w:ascii="Times New Roman" w:hAnsi="Times New Roman" w:cs="Times New Roman"/>
          <w:color w:val="000000"/>
          <w:sz w:val="24"/>
          <w:szCs w:val="24"/>
        </w:rPr>
        <w:t>= (</w:t>
      </w:r>
      <w:r w:rsidRPr="000527F5">
        <w:rPr>
          <w:rFonts w:ascii="Times New Roman" w:hAnsi="Times New Roman" w:cs="Times New Roman"/>
          <w:color w:val="000000"/>
          <w:sz w:val="24"/>
          <w:szCs w:val="24"/>
        </w:rPr>
        <w:t>β +1)</w:t>
      </w:r>
      <m:oMath>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rPr>
              <m:t>I</m:t>
            </m:r>
          </m:e>
          <m:sub>
            <m:r>
              <w:rPr>
                <w:rFonts w:ascii="Cambria Math" w:hAnsi="Cambria Math" w:cs="Times New Roman"/>
                <w:color w:val="000000"/>
                <w:sz w:val="24"/>
                <w:szCs w:val="24"/>
              </w:rPr>
              <m:t>b</m:t>
            </m:r>
          </m:sub>
        </m:sSub>
      </m:oMath>
      <w:r w:rsidR="00693A06" w:rsidRPr="000527F5">
        <w:rPr>
          <w:rFonts w:ascii="Times New Roman" w:hAnsi="Times New Roman" w:cs="Times New Roman"/>
          <w:color w:val="000000"/>
          <w:sz w:val="24"/>
          <w:szCs w:val="24"/>
        </w:rPr>
        <w:t>= (</w:t>
      </w:r>
      <w:r w:rsidRPr="000527F5">
        <w:rPr>
          <w:rFonts w:ascii="Times New Roman" w:hAnsi="Times New Roman" w:cs="Times New Roman"/>
          <w:color w:val="000000"/>
          <w:sz w:val="24"/>
          <w:szCs w:val="24"/>
        </w:rPr>
        <w:t>β +1)</w:t>
      </w:r>
      <m:oMath>
        <m:sSub>
          <m:sSubPr>
            <m:ctrlPr>
              <w:rPr>
                <w:rFonts w:ascii="Cambria Math" w:hAnsi="Times New Roman" w:cs="Times New Roman"/>
                <w:i/>
                <w:color w:val="000000"/>
                <w:sz w:val="24"/>
                <w:szCs w:val="24"/>
              </w:rPr>
            </m:ctrlPr>
          </m:sSubPr>
          <m:e>
            <m:r>
              <w:rPr>
                <w:rFonts w:ascii="Cambria Math" w:hAnsi="Cambria Math" w:cs="Times New Roman"/>
                <w:color w:val="000000"/>
                <w:sz w:val="24"/>
                <w:szCs w:val="24"/>
              </w:rPr>
              <m:t>I</m:t>
            </m:r>
          </m:e>
          <m:sub>
            <m:r>
              <w:rPr>
                <w:rFonts w:ascii="Cambria Math" w:hAnsi="Cambria Math" w:cs="Times New Roman"/>
                <w:color w:val="000000"/>
                <w:sz w:val="24"/>
                <w:szCs w:val="24"/>
              </w:rPr>
              <m:t>mos</m:t>
            </m:r>
          </m:sub>
        </m:sSub>
      </m:oMath>
      <w:r w:rsidR="00693A06" w:rsidRPr="000527F5">
        <w:rPr>
          <w:rFonts w:ascii="Times New Roman" w:eastAsiaTheme="minorEastAsia" w:hAnsi="Times New Roman" w:cs="Times New Roman"/>
          <w:color w:val="000000"/>
          <w:sz w:val="24"/>
          <w:szCs w:val="24"/>
        </w:rPr>
        <w:t xml:space="preserve">                                                   </w:t>
      </w:r>
      <w:r w:rsidR="00693A06" w:rsidRPr="000527F5">
        <w:rPr>
          <w:rFonts w:ascii="Times New Roman" w:hAnsi="Times New Roman" w:cs="Times New Roman"/>
          <w:color w:val="000000"/>
          <w:sz w:val="24"/>
          <w:szCs w:val="24"/>
        </w:rPr>
        <w:t>(2.2)</w:t>
      </w:r>
    </w:p>
    <w:p w:rsidR="00693A06" w:rsidRPr="000527F5" w:rsidRDefault="00693A06" w:rsidP="00911FB8">
      <w:pPr>
        <w:tabs>
          <w:tab w:val="left" w:pos="5275"/>
        </w:tabs>
        <w:spacing w:line="360" w:lineRule="auto"/>
        <w:rPr>
          <w:rFonts w:ascii="Times New Roman" w:hAnsi="Times New Roman" w:cs="Times New Roman"/>
          <w:color w:val="000000"/>
          <w:sz w:val="24"/>
          <w:szCs w:val="24"/>
        </w:rPr>
      </w:pPr>
      <w:r w:rsidRPr="000527F5">
        <w:rPr>
          <w:rFonts w:ascii="Times New Roman" w:hAnsi="Times New Roman" w:cs="Times New Roman"/>
          <w:color w:val="000000"/>
          <w:sz w:val="24"/>
          <w:szCs w:val="24"/>
        </w:rPr>
        <w:t>Le courant</w:t>
      </w: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I</m:t>
            </m:r>
          </m:e>
          <m:sub>
            <m:r>
              <w:rPr>
                <w:rFonts w:ascii="Cambria Math" w:hAnsi="Cambria Math" w:cs="Times New Roman"/>
                <w:color w:val="000000"/>
                <w:sz w:val="24"/>
                <w:szCs w:val="24"/>
              </w:rPr>
              <m:t>mos</m:t>
            </m:r>
          </m:sub>
        </m:sSub>
      </m:oMath>
      <w:r w:rsidRPr="000527F5">
        <w:rPr>
          <w:rFonts w:ascii="Times New Roman" w:hAnsi="Times New Roman" w:cs="Times New Roman"/>
          <w:color w:val="000000"/>
          <w:sz w:val="24"/>
          <w:szCs w:val="24"/>
        </w:rPr>
        <w:t xml:space="preserve"> peut être explicité en utilisant comme première approximation l’équation simplifiée gouvernant le fonctionnement du MOSFET en régime de conduction ohmique:</w:t>
      </w:r>
    </w:p>
    <w:p w:rsidR="00693A06" w:rsidRPr="000527F5" w:rsidRDefault="00680A87" w:rsidP="00911FB8">
      <w:pPr>
        <w:tabs>
          <w:tab w:val="left" w:pos="5275"/>
        </w:tabs>
        <w:spacing w:line="360" w:lineRule="auto"/>
        <w:rPr>
          <w:rFonts w:ascii="Times New Roman" w:eastAsiaTheme="minorEastAsia" w:hAnsi="Times New Roman" w:cs="Times New Roman"/>
          <w:color w:val="000000"/>
          <w:sz w:val="24"/>
          <w:szCs w:val="24"/>
        </w:rPr>
      </w:pPr>
      <m:oMath>
        <m:sSub>
          <m:sSubPr>
            <m:ctrlPr>
              <w:rPr>
                <w:rFonts w:ascii="Cambria Math" w:eastAsiaTheme="minorEastAsia" w:hAnsi="Cambria Math" w:cs="Times New Roman"/>
                <w:i/>
                <w:color w:val="000000"/>
                <w:sz w:val="24"/>
                <w:szCs w:val="24"/>
              </w:rPr>
            </m:ctrlPr>
          </m:sSubPr>
          <m:e>
            <m:r>
              <w:rPr>
                <w:rFonts w:ascii="Cambria Math" w:eastAsiaTheme="minorEastAsia" w:hAnsi="Cambria Math" w:cs="Times New Roman"/>
                <w:color w:val="000000"/>
                <w:sz w:val="24"/>
                <w:szCs w:val="24"/>
              </w:rPr>
              <m:t>I</m:t>
            </m:r>
          </m:e>
          <m:sub>
            <m:r>
              <w:rPr>
                <w:rFonts w:ascii="Cambria Math" w:eastAsiaTheme="minorEastAsia" w:hAnsi="Cambria Math" w:cs="Times New Roman"/>
                <w:color w:val="000000"/>
                <w:sz w:val="24"/>
                <w:szCs w:val="24"/>
              </w:rPr>
              <m:t>mos</m:t>
            </m:r>
          </m:sub>
        </m:sSub>
        <m:r>
          <w:rPr>
            <w:rFonts w:ascii="Cambria Math" w:eastAsiaTheme="minorEastAsia" w:hAnsi="Cambria Math" w:cs="Times New Roman"/>
            <w:color w:val="000000"/>
            <w:sz w:val="24"/>
            <w:szCs w:val="24"/>
          </w:rPr>
          <m:t>=µ</m:t>
        </m:r>
        <m:f>
          <m:fPr>
            <m:ctrlPr>
              <w:rPr>
                <w:rFonts w:ascii="Cambria Math" w:eastAsiaTheme="minorEastAsia" w:hAnsi="Cambria Math" w:cs="Times New Roman"/>
                <w:i/>
                <w:color w:val="000000"/>
                <w:sz w:val="24"/>
                <w:szCs w:val="24"/>
              </w:rPr>
            </m:ctrlPr>
          </m:fPr>
          <m:num>
            <m:r>
              <w:rPr>
                <w:rFonts w:ascii="Cambria Math" w:eastAsiaTheme="minorEastAsia" w:hAnsi="Cambria Math" w:cs="Times New Roman"/>
                <w:color w:val="000000"/>
                <w:sz w:val="24"/>
                <w:szCs w:val="24"/>
              </w:rPr>
              <m:t>Z</m:t>
            </m:r>
          </m:num>
          <m:den>
            <m:r>
              <w:rPr>
                <w:rFonts w:ascii="Cambria Math" w:eastAsiaTheme="minorEastAsia" w:hAnsi="Cambria Math" w:cs="Times New Roman"/>
                <w:color w:val="000000"/>
                <w:sz w:val="24"/>
                <w:szCs w:val="24"/>
              </w:rPr>
              <m:t>L</m:t>
            </m:r>
          </m:den>
        </m:f>
        <m:sSub>
          <m:sSubPr>
            <m:ctrlPr>
              <w:rPr>
                <w:rFonts w:ascii="Cambria Math" w:eastAsiaTheme="minorEastAsia" w:hAnsi="Cambria Math" w:cs="Times New Roman"/>
                <w:i/>
                <w:color w:val="000000"/>
                <w:sz w:val="24"/>
                <w:szCs w:val="24"/>
              </w:rPr>
            </m:ctrlPr>
          </m:sSubPr>
          <m:e>
            <m:r>
              <w:rPr>
                <w:rFonts w:ascii="Cambria Math" w:eastAsiaTheme="minorEastAsia" w:hAnsi="Cambria Math" w:cs="Times New Roman"/>
                <w:color w:val="000000"/>
                <w:sz w:val="24"/>
                <w:szCs w:val="24"/>
              </w:rPr>
              <m:t>C</m:t>
            </m:r>
          </m:e>
          <m:sub>
            <m:r>
              <w:rPr>
                <w:rFonts w:ascii="Cambria Math" w:eastAsiaTheme="minorEastAsia" w:hAnsi="Cambria Math" w:cs="Times New Roman"/>
                <w:color w:val="000000"/>
                <w:sz w:val="24"/>
                <w:szCs w:val="24"/>
              </w:rPr>
              <m:t>ox</m:t>
            </m:r>
          </m:sub>
        </m:sSub>
        <m:r>
          <w:rPr>
            <w:rFonts w:ascii="Cambria Math" w:eastAsiaTheme="minorEastAsia" w:hAnsi="Cambria Math" w:cs="Times New Roman"/>
            <w:color w:val="000000"/>
            <w:sz w:val="24"/>
            <w:szCs w:val="24"/>
          </w:rPr>
          <m:t>(</m:t>
        </m:r>
        <m:sSub>
          <m:sSubPr>
            <m:ctrlPr>
              <w:rPr>
                <w:rFonts w:ascii="Cambria Math" w:eastAsiaTheme="minorEastAsia" w:hAnsi="Cambria Math" w:cs="Times New Roman"/>
                <w:i/>
                <w:color w:val="000000"/>
                <w:sz w:val="24"/>
                <w:szCs w:val="24"/>
              </w:rPr>
            </m:ctrlPr>
          </m:sSubPr>
          <m:e>
            <m:r>
              <w:rPr>
                <w:rFonts w:ascii="Cambria Math" w:eastAsiaTheme="minorEastAsia" w:hAnsi="Cambria Math" w:cs="Times New Roman"/>
                <w:color w:val="000000"/>
                <w:sz w:val="24"/>
                <w:szCs w:val="24"/>
              </w:rPr>
              <m:t>V</m:t>
            </m:r>
          </m:e>
          <m:sub>
            <m:r>
              <w:rPr>
                <w:rFonts w:ascii="Cambria Math" w:eastAsiaTheme="minorEastAsia" w:hAnsi="Cambria Math" w:cs="Times New Roman"/>
                <w:color w:val="000000"/>
                <w:sz w:val="24"/>
                <w:szCs w:val="24"/>
              </w:rPr>
              <m:t>GS</m:t>
            </m:r>
          </m:sub>
        </m:sSub>
        <m:r>
          <w:rPr>
            <w:rFonts w:ascii="Cambria Math" w:eastAsiaTheme="minorEastAsia" w:hAnsi="Cambria Math" w:cs="Times New Roman"/>
            <w:color w:val="000000"/>
            <w:sz w:val="24"/>
            <w:szCs w:val="24"/>
          </w:rPr>
          <m:t>-</m:t>
        </m:r>
        <m:sSub>
          <m:sSubPr>
            <m:ctrlPr>
              <w:rPr>
                <w:rFonts w:ascii="Cambria Math" w:eastAsiaTheme="minorEastAsia" w:hAnsi="Cambria Math" w:cs="Times New Roman"/>
                <w:i/>
                <w:color w:val="000000"/>
                <w:sz w:val="24"/>
                <w:szCs w:val="24"/>
              </w:rPr>
            </m:ctrlPr>
          </m:sSubPr>
          <m:e>
            <m:r>
              <w:rPr>
                <w:rFonts w:ascii="Cambria Math" w:eastAsiaTheme="minorEastAsia" w:hAnsi="Cambria Math" w:cs="Times New Roman"/>
                <w:color w:val="000000"/>
                <w:sz w:val="24"/>
                <w:szCs w:val="24"/>
              </w:rPr>
              <m:t>V</m:t>
            </m:r>
          </m:e>
          <m:sub>
            <m:r>
              <w:rPr>
                <w:rFonts w:ascii="Cambria Math" w:eastAsiaTheme="minorEastAsia" w:hAnsi="Cambria Math" w:cs="Times New Roman"/>
                <w:color w:val="000000"/>
                <w:sz w:val="24"/>
                <w:szCs w:val="24"/>
              </w:rPr>
              <m:t>th</m:t>
            </m:r>
          </m:sub>
        </m:sSub>
        <m:f>
          <m:fPr>
            <m:ctrlPr>
              <w:rPr>
                <w:rFonts w:ascii="Cambria Math" w:eastAsiaTheme="minorEastAsia" w:hAnsi="Cambria Math" w:cs="Times New Roman"/>
                <w:i/>
                <w:color w:val="000000"/>
                <w:sz w:val="24"/>
                <w:szCs w:val="24"/>
              </w:rPr>
            </m:ctrlPr>
          </m:fPr>
          <m:num>
            <m:sSub>
              <m:sSubPr>
                <m:ctrlPr>
                  <w:rPr>
                    <w:rFonts w:ascii="Cambria Math" w:eastAsiaTheme="minorEastAsia" w:hAnsi="Cambria Math" w:cs="Times New Roman"/>
                    <w:i/>
                    <w:color w:val="000000"/>
                    <w:sz w:val="24"/>
                    <w:szCs w:val="24"/>
                  </w:rPr>
                </m:ctrlPr>
              </m:sSubPr>
              <m:e>
                <m:r>
                  <w:rPr>
                    <w:rFonts w:ascii="Cambria Math" w:eastAsiaTheme="minorEastAsia" w:hAnsi="Cambria Math" w:cs="Times New Roman"/>
                    <w:color w:val="000000"/>
                    <w:sz w:val="24"/>
                    <w:szCs w:val="24"/>
                  </w:rPr>
                  <m:t>V</m:t>
                </m:r>
              </m:e>
              <m:sub>
                <m:r>
                  <w:rPr>
                    <w:rFonts w:ascii="Cambria Math" w:eastAsiaTheme="minorEastAsia" w:hAnsi="Cambria Math" w:cs="Times New Roman"/>
                    <w:color w:val="000000"/>
                    <w:sz w:val="24"/>
                    <w:szCs w:val="24"/>
                  </w:rPr>
                  <m:t>DS</m:t>
                </m:r>
              </m:sub>
            </m:sSub>
          </m:num>
          <m:den>
            <m:r>
              <w:rPr>
                <w:rFonts w:ascii="Cambria Math" w:eastAsiaTheme="minorEastAsia" w:hAnsi="Cambria Math" w:cs="Times New Roman"/>
                <w:color w:val="000000"/>
                <w:sz w:val="24"/>
                <w:szCs w:val="24"/>
              </w:rPr>
              <m:t>2</m:t>
            </m:r>
          </m:den>
        </m:f>
      </m:oMath>
      <w:r w:rsidR="00693A06" w:rsidRPr="000527F5">
        <w:rPr>
          <w:rFonts w:ascii="Times New Roman" w:eastAsiaTheme="minorEastAsia" w:hAnsi="Times New Roman" w:cs="Times New Roman"/>
          <w:color w:val="000000"/>
          <w:sz w:val="24"/>
          <w:szCs w:val="24"/>
        </w:rPr>
        <w:t>)</w:t>
      </w:r>
      <m:oMath>
        <m:sSub>
          <m:sSubPr>
            <m:ctrlPr>
              <w:rPr>
                <w:rFonts w:ascii="Cambria Math" w:eastAsiaTheme="minorEastAsia" w:hAnsi="Cambria Math" w:cs="Times New Roman"/>
                <w:i/>
                <w:color w:val="000000"/>
                <w:sz w:val="24"/>
                <w:szCs w:val="24"/>
              </w:rPr>
            </m:ctrlPr>
          </m:sSubPr>
          <m:e>
            <m:r>
              <w:rPr>
                <w:rFonts w:ascii="Cambria Math" w:eastAsiaTheme="minorEastAsia" w:hAnsi="Cambria Math" w:cs="Times New Roman"/>
                <w:color w:val="000000"/>
                <w:sz w:val="24"/>
                <w:szCs w:val="24"/>
              </w:rPr>
              <m:t>V</m:t>
            </m:r>
          </m:e>
          <m:sub>
            <m:r>
              <w:rPr>
                <w:rFonts w:ascii="Cambria Math" w:eastAsiaTheme="minorEastAsia" w:hAnsi="Cambria Math" w:cs="Times New Roman"/>
                <w:color w:val="000000"/>
                <w:sz w:val="24"/>
                <w:szCs w:val="24"/>
              </w:rPr>
              <m:t>DS</m:t>
            </m:r>
          </m:sub>
        </m:sSub>
      </m:oMath>
      <w:r w:rsidR="00497C3A" w:rsidRPr="000527F5">
        <w:rPr>
          <w:rFonts w:ascii="Times New Roman" w:eastAsiaTheme="minorEastAsia" w:hAnsi="Times New Roman" w:cs="Times New Roman"/>
          <w:color w:val="000000"/>
          <w:sz w:val="24"/>
          <w:szCs w:val="24"/>
        </w:rPr>
        <w:t xml:space="preserve">                                            </w:t>
      </w:r>
      <w:r w:rsidR="00497C3A" w:rsidRPr="000527F5">
        <w:rPr>
          <w:rFonts w:ascii="Times New Roman" w:hAnsi="Times New Roman" w:cs="Times New Roman"/>
          <w:color w:val="000000"/>
          <w:sz w:val="24"/>
          <w:szCs w:val="24"/>
        </w:rPr>
        <w:t>(2.3)</w:t>
      </w:r>
      <w:r w:rsidR="00497C3A" w:rsidRPr="000527F5">
        <w:rPr>
          <w:rFonts w:ascii="Times New Roman" w:eastAsiaTheme="minorEastAsia" w:hAnsi="Times New Roman" w:cs="Times New Roman"/>
          <w:color w:val="000000"/>
          <w:sz w:val="24"/>
          <w:szCs w:val="24"/>
        </w:rPr>
        <w:t xml:space="preserve">    </w:t>
      </w:r>
    </w:p>
    <w:p w:rsidR="00497C3A" w:rsidRPr="000527F5" w:rsidRDefault="00693A06" w:rsidP="00911FB8">
      <w:pPr>
        <w:tabs>
          <w:tab w:val="left" w:pos="5275"/>
        </w:tabs>
        <w:spacing w:line="360" w:lineRule="auto"/>
        <w:rPr>
          <w:rFonts w:ascii="Times New Roman" w:eastAsiaTheme="minorEastAsia" w:hAnsi="Times New Roman" w:cs="Times New Roman"/>
          <w:color w:val="000000"/>
          <w:sz w:val="24"/>
          <w:szCs w:val="24"/>
        </w:rPr>
      </w:pPr>
      <w:r w:rsidRPr="000527F5">
        <w:rPr>
          <w:rFonts w:ascii="Times New Roman" w:eastAsiaTheme="minorEastAsia" w:hAnsi="Times New Roman" w:cs="Times New Roman"/>
          <w:color w:val="000000"/>
          <w:sz w:val="24"/>
          <w:szCs w:val="24"/>
        </w:rPr>
        <w:t>Avec :</w:t>
      </w:r>
      <m:oMath>
        <m:r>
          <w:rPr>
            <w:rFonts w:ascii="Cambria Math" w:eastAsiaTheme="minorEastAsia" w:hAnsi="Cambria Math" w:cs="Times New Roman"/>
            <w:color w:val="000000"/>
            <w:sz w:val="24"/>
            <w:szCs w:val="24"/>
          </w:rPr>
          <m:t xml:space="preserve"> </m:t>
        </m:r>
        <m:sSub>
          <m:sSubPr>
            <m:ctrlPr>
              <w:rPr>
                <w:rFonts w:ascii="Cambria Math" w:eastAsiaTheme="minorEastAsia" w:hAnsi="Cambria Math" w:cs="Times New Roman"/>
                <w:i/>
                <w:color w:val="000000"/>
                <w:sz w:val="24"/>
                <w:szCs w:val="24"/>
              </w:rPr>
            </m:ctrlPr>
          </m:sSubPr>
          <m:e>
            <m:r>
              <w:rPr>
                <w:rFonts w:ascii="Cambria Math" w:eastAsiaTheme="minorEastAsia" w:hAnsi="Cambria Math" w:cs="Times New Roman"/>
                <w:color w:val="000000"/>
                <w:sz w:val="24"/>
                <w:szCs w:val="24"/>
              </w:rPr>
              <m:t>V</m:t>
            </m:r>
          </m:e>
          <m:sub>
            <m:r>
              <w:rPr>
                <w:rFonts w:ascii="Cambria Math" w:eastAsiaTheme="minorEastAsia" w:hAnsi="Cambria Math" w:cs="Times New Roman"/>
                <w:color w:val="000000"/>
                <w:sz w:val="24"/>
                <w:szCs w:val="24"/>
              </w:rPr>
              <m:t>DS</m:t>
            </m:r>
          </m:sub>
        </m:sSub>
      </m:oMath>
      <w:r w:rsidR="00497C3A" w:rsidRPr="000527F5">
        <w:rPr>
          <w:rFonts w:ascii="Times New Roman" w:eastAsiaTheme="minorEastAsia" w:hAnsi="Times New Roman" w:cs="Times New Roman"/>
          <w:color w:val="000000"/>
          <w:sz w:val="24"/>
          <w:szCs w:val="24"/>
        </w:rPr>
        <w:t>=</w:t>
      </w:r>
      <m:oMath>
        <m:sSub>
          <m:sSubPr>
            <m:ctrlPr>
              <w:rPr>
                <w:rFonts w:ascii="Cambria Math" w:eastAsiaTheme="minorEastAsia" w:hAnsi="Cambria Math" w:cs="Times New Roman"/>
                <w:i/>
                <w:color w:val="000000"/>
                <w:sz w:val="24"/>
                <w:szCs w:val="24"/>
              </w:rPr>
            </m:ctrlPr>
          </m:sSubPr>
          <m:e>
            <m:r>
              <w:rPr>
                <w:rFonts w:ascii="Cambria Math" w:eastAsiaTheme="minorEastAsia" w:hAnsi="Cambria Math" w:cs="Times New Roman"/>
                <w:color w:val="000000"/>
                <w:sz w:val="24"/>
                <w:szCs w:val="24"/>
              </w:rPr>
              <m:t>V</m:t>
            </m:r>
          </m:e>
          <m:sub>
            <m:r>
              <w:rPr>
                <w:rFonts w:ascii="Cambria Math" w:eastAsiaTheme="minorEastAsia" w:hAnsi="Cambria Math" w:cs="Times New Roman"/>
                <w:color w:val="000000"/>
                <w:sz w:val="24"/>
                <w:szCs w:val="24"/>
              </w:rPr>
              <m:t>AK</m:t>
            </m:r>
          </m:sub>
        </m:sSub>
      </m:oMath>
      <w:r w:rsidR="00497C3A" w:rsidRPr="000527F5">
        <w:rPr>
          <w:rFonts w:ascii="Times New Roman" w:eastAsiaTheme="minorEastAsia" w:hAnsi="Times New Roman" w:cs="Times New Roman"/>
          <w:color w:val="000000"/>
          <w:sz w:val="24"/>
          <w:szCs w:val="24"/>
        </w:rPr>
        <w:t>-</w:t>
      </w:r>
      <m:oMath>
        <m:sSub>
          <m:sSubPr>
            <m:ctrlPr>
              <w:rPr>
                <w:rFonts w:ascii="Cambria Math" w:eastAsiaTheme="minorEastAsia" w:hAnsi="Cambria Math" w:cs="Times New Roman"/>
                <w:i/>
                <w:color w:val="000000"/>
                <w:sz w:val="24"/>
                <w:szCs w:val="24"/>
              </w:rPr>
            </m:ctrlPr>
          </m:sSubPr>
          <m:e>
            <m:r>
              <w:rPr>
                <w:rFonts w:ascii="Cambria Math" w:eastAsiaTheme="minorEastAsia" w:hAnsi="Cambria Math" w:cs="Times New Roman"/>
                <w:color w:val="000000"/>
                <w:sz w:val="24"/>
                <w:szCs w:val="24"/>
              </w:rPr>
              <m:t>V</m:t>
            </m:r>
          </m:e>
          <m:sub>
            <m:r>
              <w:rPr>
                <w:rFonts w:ascii="Cambria Math" w:eastAsiaTheme="minorEastAsia" w:hAnsi="Cambria Math" w:cs="Times New Roman"/>
                <w:color w:val="000000"/>
                <w:sz w:val="24"/>
                <w:szCs w:val="24"/>
              </w:rPr>
              <m:t>EB</m:t>
            </m:r>
          </m:sub>
        </m:sSub>
      </m:oMath>
      <w:r w:rsidR="00497C3A" w:rsidRPr="000527F5">
        <w:rPr>
          <w:rFonts w:ascii="Times New Roman" w:eastAsiaTheme="minorEastAsia" w:hAnsi="Times New Roman" w:cs="Times New Roman"/>
          <w:color w:val="000000"/>
          <w:sz w:val="24"/>
          <w:szCs w:val="24"/>
        </w:rPr>
        <w:t xml:space="preserve">                                                                 </w:t>
      </w:r>
      <w:r w:rsidR="00497C3A" w:rsidRPr="000527F5">
        <w:rPr>
          <w:rFonts w:ascii="Times New Roman" w:hAnsi="Times New Roman" w:cs="Times New Roman"/>
          <w:color w:val="000000"/>
          <w:sz w:val="24"/>
          <w:szCs w:val="24"/>
        </w:rPr>
        <w:t>(2.4)</w:t>
      </w:r>
      <w:r w:rsidR="00497C3A" w:rsidRPr="000527F5">
        <w:rPr>
          <w:rFonts w:ascii="Times New Roman" w:eastAsiaTheme="minorEastAsia" w:hAnsi="Times New Roman" w:cs="Times New Roman"/>
          <w:color w:val="000000"/>
          <w:sz w:val="24"/>
          <w:szCs w:val="24"/>
        </w:rPr>
        <w:t xml:space="preserve">    </w:t>
      </w:r>
    </w:p>
    <w:p w:rsidR="003F1D5F" w:rsidRPr="000527F5" w:rsidRDefault="00F33101" w:rsidP="00911FB8">
      <w:pPr>
        <w:tabs>
          <w:tab w:val="left" w:pos="5275"/>
        </w:tabs>
        <w:spacing w:line="360" w:lineRule="auto"/>
        <w:rPr>
          <w:rFonts w:ascii="Times New Roman" w:hAnsi="Times New Roman" w:cs="Times New Roman"/>
          <w:color w:val="000000"/>
          <w:sz w:val="24"/>
          <w:szCs w:val="24"/>
        </w:rPr>
      </w:pPr>
      <w:r w:rsidRPr="000527F5">
        <w:rPr>
          <w:rFonts w:ascii="Times New Roman" w:hAnsi="Times New Roman" w:cs="Times New Roman"/>
          <w:color w:val="000000"/>
          <w:sz w:val="24"/>
          <w:szCs w:val="24"/>
        </w:rPr>
        <w:t>Ou</w:t>
      </w:r>
      <w:r w:rsidR="00497C3A" w:rsidRPr="000527F5">
        <w:rPr>
          <w:rFonts w:ascii="Times New Roman" w:hAnsi="Times New Roman" w:cs="Times New Roman"/>
          <w:color w:val="000000"/>
          <w:sz w:val="24"/>
          <w:szCs w:val="24"/>
        </w:rPr>
        <w:t xml:space="preserve"> </w:t>
      </w:r>
      <w:r w:rsidR="00C07523" w:rsidRPr="000527F5">
        <w:rPr>
          <w:rFonts w:ascii="Times New Roman" w:hAnsi="Times New Roman" w:cs="Times New Roman"/>
          <w:color w:val="000000"/>
          <w:sz w:val="24"/>
          <w:szCs w:val="24"/>
        </w:rPr>
        <w:t xml:space="preserve">   </w:t>
      </w:r>
      <w:r w:rsidR="00497C3A" w:rsidRPr="000527F5">
        <w:rPr>
          <w:rFonts w:ascii="Times New Roman" w:hAnsi="Times New Roman" w:cs="Times New Roman"/>
          <w:i/>
          <w:iCs/>
          <w:color w:val="000000"/>
          <w:sz w:val="24"/>
          <w:szCs w:val="24"/>
        </w:rPr>
        <w:t xml:space="preserve">Z </w:t>
      </w:r>
      <w:r w:rsidR="00497C3A" w:rsidRPr="000527F5">
        <w:rPr>
          <w:rFonts w:ascii="Times New Roman" w:hAnsi="Times New Roman" w:cs="Times New Roman"/>
          <w:color w:val="000000"/>
          <w:sz w:val="24"/>
          <w:szCs w:val="24"/>
        </w:rPr>
        <w:t>: largeur du canal;</w:t>
      </w:r>
      <w:r w:rsidR="00497C3A" w:rsidRPr="000527F5">
        <w:rPr>
          <w:rFonts w:ascii="Times New Roman" w:hAnsi="Times New Roman" w:cs="Times New Roman"/>
          <w:color w:val="000000"/>
          <w:sz w:val="24"/>
          <w:szCs w:val="24"/>
        </w:rPr>
        <w:br/>
      </w:r>
      <w:r w:rsidR="00C07523" w:rsidRPr="000527F5">
        <w:rPr>
          <w:rFonts w:ascii="Times New Roman" w:hAnsi="Times New Roman" w:cs="Times New Roman"/>
          <w:i/>
          <w:iCs/>
          <w:color w:val="000000"/>
          <w:sz w:val="24"/>
          <w:szCs w:val="24"/>
        </w:rPr>
        <w:t xml:space="preserve">        </w:t>
      </w:r>
      <w:r w:rsidR="00497C3A" w:rsidRPr="000527F5">
        <w:rPr>
          <w:rFonts w:ascii="Times New Roman" w:hAnsi="Times New Roman" w:cs="Times New Roman"/>
          <w:i/>
          <w:iCs/>
          <w:color w:val="000000"/>
          <w:sz w:val="24"/>
          <w:szCs w:val="24"/>
        </w:rPr>
        <w:t xml:space="preserve">L </w:t>
      </w:r>
      <w:r w:rsidR="00497C3A" w:rsidRPr="000527F5">
        <w:rPr>
          <w:rFonts w:ascii="Times New Roman" w:hAnsi="Times New Roman" w:cs="Times New Roman"/>
          <w:color w:val="000000"/>
          <w:sz w:val="24"/>
          <w:szCs w:val="24"/>
        </w:rPr>
        <w:t>: longueur du canal;</w:t>
      </w:r>
      <w:r w:rsidR="00497C3A" w:rsidRPr="000527F5">
        <w:rPr>
          <w:rFonts w:ascii="Times New Roman" w:hAnsi="Times New Roman" w:cs="Times New Roman"/>
          <w:color w:val="000000"/>
          <w:sz w:val="24"/>
          <w:szCs w:val="24"/>
        </w:rPr>
        <w:br/>
      </w:r>
      <w:r w:rsidR="003F1D5F" w:rsidRPr="000527F5">
        <w:rPr>
          <w:rFonts w:ascii="Times New Roman" w:hAnsi="Times New Roman" w:cs="Times New Roman"/>
          <w:i/>
          <w:iCs/>
          <w:color w:val="000000"/>
          <w:sz w:val="24"/>
          <w:szCs w:val="24"/>
        </w:rPr>
        <w:t xml:space="preserve">       </w:t>
      </w:r>
      <w:r w:rsidR="00497C3A" w:rsidRPr="000527F5">
        <w:rPr>
          <w:rFonts w:ascii="Times New Roman" w:hAnsi="Times New Roman" w:cs="Times New Roman"/>
          <w:i/>
          <w:iCs/>
          <w:color w:val="000000"/>
          <w:sz w:val="24"/>
          <w:szCs w:val="24"/>
        </w:rPr>
        <w:t xml:space="preserve">Cox </w:t>
      </w:r>
      <w:r w:rsidR="00497C3A" w:rsidRPr="000527F5">
        <w:rPr>
          <w:rFonts w:ascii="Times New Roman" w:hAnsi="Times New Roman" w:cs="Times New Roman"/>
          <w:color w:val="000000"/>
          <w:sz w:val="24"/>
          <w:szCs w:val="24"/>
        </w:rPr>
        <w:t>: capacité d’oxyde sous grille formée à la surface de grille;</w:t>
      </w:r>
      <w:r w:rsidR="00497C3A" w:rsidRPr="000527F5">
        <w:rPr>
          <w:rFonts w:ascii="Times New Roman" w:hAnsi="Times New Roman" w:cs="Times New Roman"/>
          <w:color w:val="000000"/>
          <w:sz w:val="24"/>
          <w:szCs w:val="24"/>
        </w:rPr>
        <w:br/>
      </w:r>
      <w:r w:rsidR="003F1D5F" w:rsidRPr="000527F5">
        <w:rPr>
          <w:rFonts w:ascii="Times New Roman" w:eastAsiaTheme="minorEastAsia" w:hAnsi="Times New Roman" w:cs="Times New Roman"/>
          <w:color w:val="000000"/>
          <w:sz w:val="24"/>
          <w:szCs w:val="24"/>
        </w:rPr>
        <w:t xml:space="preserve">       </w:t>
      </w: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V</m:t>
            </m:r>
          </m:e>
          <m:sub>
            <m:r>
              <w:rPr>
                <w:rFonts w:ascii="Cambria Math" w:hAnsi="Cambria Math" w:cs="Times New Roman"/>
                <w:color w:val="000000"/>
                <w:sz w:val="24"/>
                <w:szCs w:val="24"/>
              </w:rPr>
              <m:t>th</m:t>
            </m:r>
          </m:sub>
        </m:sSub>
      </m:oMath>
      <w:r w:rsidR="00497C3A" w:rsidRPr="000527F5">
        <w:rPr>
          <w:rFonts w:ascii="Times New Roman" w:hAnsi="Times New Roman" w:cs="Times New Roman"/>
          <w:color w:val="000000"/>
          <w:sz w:val="24"/>
          <w:szCs w:val="24"/>
        </w:rPr>
        <w:t xml:space="preserve">: tension de seuil; m : mobilité effective. </w:t>
      </w:r>
    </w:p>
    <w:p w:rsidR="00497C3A" w:rsidRDefault="00497C3A" w:rsidP="00911FB8">
      <w:pPr>
        <w:tabs>
          <w:tab w:val="left" w:pos="5275"/>
        </w:tabs>
        <w:spacing w:line="360" w:lineRule="auto"/>
        <w:jc w:val="both"/>
        <w:rPr>
          <w:rFonts w:ascii="Times New Roman" w:eastAsiaTheme="minorEastAsia" w:hAnsi="Times New Roman" w:cs="Times New Roman"/>
          <w:color w:val="000000"/>
          <w:sz w:val="24"/>
          <w:szCs w:val="24"/>
        </w:rPr>
      </w:pPr>
      <w:r w:rsidRPr="000527F5">
        <w:rPr>
          <w:rFonts w:ascii="Times New Roman" w:hAnsi="Times New Roman" w:cs="Times New Roman"/>
          <w:color w:val="000000"/>
          <w:sz w:val="24"/>
          <w:szCs w:val="24"/>
        </w:rPr>
        <w:t>Comme on peut le constater sur le circuit équivalent (Figure II</w:t>
      </w:r>
      <w:r w:rsidR="00510D88">
        <w:rPr>
          <w:rFonts w:ascii="Times New Roman" w:hAnsi="Times New Roman" w:cs="Times New Roman"/>
          <w:color w:val="000000"/>
          <w:sz w:val="24"/>
          <w:szCs w:val="24"/>
        </w:rPr>
        <w:t>I.9</w:t>
      </w:r>
      <w:r w:rsidRPr="000527F5">
        <w:rPr>
          <w:rFonts w:ascii="Times New Roman" w:hAnsi="Times New Roman" w:cs="Times New Roman"/>
          <w:color w:val="000000"/>
          <w:sz w:val="24"/>
          <w:szCs w:val="24"/>
        </w:rPr>
        <w:t>), la chute de tension aux bornes de l’IGBT, VAK, peut être modélisée par la somme des deux composantes. La première liée à la chute de potentiel dans la jonction P+N- (base-émetteur du PNP). La seconde correspond à la chute de tension dans le canal du MOSFET. Ainsi, contrairement au MOSFET de puissance, la chute de tension aux bornes d’un IGBT en polarisation directe ne peut pas descendre en dessous de la t</w:t>
      </w:r>
      <w:r w:rsidR="00237F27" w:rsidRPr="000527F5">
        <w:rPr>
          <w:rFonts w:ascii="Times New Roman" w:hAnsi="Times New Roman" w:cs="Times New Roman"/>
          <w:color w:val="000000"/>
          <w:sz w:val="24"/>
          <w:szCs w:val="24"/>
        </w:rPr>
        <w:t>ension de seuil de la diode,</w:t>
      </w:r>
      <m:oMath>
        <m:sSub>
          <m:sSubPr>
            <m:ctrlPr>
              <w:rPr>
                <w:rFonts w:ascii="Cambria Math" w:hAnsi="Cambria Math" w:cs="Times New Roman"/>
                <w:i/>
                <w:color w:val="000000"/>
                <w:sz w:val="24"/>
                <w:szCs w:val="24"/>
              </w:rPr>
            </m:ctrlPr>
          </m:sSubPr>
          <m:e>
            <m:r>
              <w:rPr>
                <w:rFonts w:ascii="Cambria Math" w:hAnsi="Cambria Math" w:cs="Times New Roman"/>
                <w:color w:val="000000"/>
                <w:sz w:val="24"/>
                <w:szCs w:val="24"/>
              </w:rPr>
              <m:t>V</m:t>
            </m:r>
          </m:e>
          <m:sub>
            <m:r>
              <w:rPr>
                <w:rFonts w:ascii="Cambria Math" w:hAnsi="Cambria Math" w:cs="Times New Roman"/>
                <w:color w:val="000000"/>
                <w:sz w:val="24"/>
                <w:szCs w:val="24"/>
              </w:rPr>
              <m:t>bi</m:t>
            </m:r>
          </m:sub>
        </m:sSub>
      </m:oMath>
      <w:r w:rsidRPr="000527F5">
        <w:rPr>
          <w:rFonts w:ascii="Times New Roman" w:hAnsi="Times New Roman" w:cs="Times New Roman"/>
          <w:color w:val="000000"/>
          <w:sz w:val="24"/>
          <w:szCs w:val="24"/>
        </w:rPr>
        <w:t xml:space="preserve">. Si cette limitation peut être un inconvénient en basse tension, elle devient vite négligeable pour des tensions élevées. La présence de la couche P+ dans le cas de l’IGBT permet de moduler sa conductivité et ainsi réduire la tension de déchet. L’absence de cette couche sur le transistor MOS de puissance amène une chute de potentiel plus importante aux bornes de la couche </w:t>
      </w:r>
      <w:r w:rsidR="00237F27" w:rsidRPr="000527F5">
        <w:rPr>
          <w:rFonts w:ascii="Times New Roman" w:hAnsi="Times New Roman" w:cs="Times New Roman"/>
          <w:color w:val="000000"/>
          <w:sz w:val="24"/>
          <w:szCs w:val="24"/>
        </w:rPr>
        <w:t>épitaxie</w:t>
      </w:r>
      <w:r w:rsidRPr="000527F5">
        <w:rPr>
          <w:rFonts w:ascii="Times New Roman" w:hAnsi="Times New Roman" w:cs="Times New Roman"/>
          <w:color w:val="000000"/>
          <w:sz w:val="24"/>
          <w:szCs w:val="24"/>
        </w:rPr>
        <w:t xml:space="preserve"> N-.[21]</w:t>
      </w:r>
      <w:r w:rsidRPr="000527F5">
        <w:rPr>
          <w:rFonts w:ascii="Times New Roman" w:eastAsiaTheme="minorEastAsia" w:hAnsi="Times New Roman" w:cs="Times New Roman"/>
          <w:color w:val="000000"/>
          <w:sz w:val="24"/>
          <w:szCs w:val="24"/>
        </w:rPr>
        <w:t xml:space="preserve"> </w:t>
      </w:r>
    </w:p>
    <w:p w:rsidR="00972CCB" w:rsidRDefault="00972CCB" w:rsidP="00911FB8">
      <w:pPr>
        <w:tabs>
          <w:tab w:val="left" w:pos="5275"/>
        </w:tabs>
        <w:spacing w:line="360" w:lineRule="auto"/>
        <w:jc w:val="both"/>
        <w:rPr>
          <w:rFonts w:ascii="Times New Roman" w:hAnsi="Times New Roman" w:cs="Times New Roman"/>
          <w:b/>
          <w:bCs/>
          <w:color w:val="000000"/>
          <w:sz w:val="24"/>
          <w:szCs w:val="24"/>
        </w:rPr>
      </w:pPr>
    </w:p>
    <w:p w:rsidR="00972CCB" w:rsidRDefault="00972CCB" w:rsidP="00911FB8">
      <w:pPr>
        <w:tabs>
          <w:tab w:val="left" w:pos="5275"/>
        </w:tabs>
        <w:spacing w:line="360" w:lineRule="auto"/>
        <w:jc w:val="both"/>
        <w:rPr>
          <w:rFonts w:ascii="Times New Roman" w:hAnsi="Times New Roman" w:cs="Times New Roman"/>
          <w:b/>
          <w:bCs/>
          <w:color w:val="000000"/>
          <w:sz w:val="24"/>
          <w:szCs w:val="24"/>
        </w:rPr>
      </w:pPr>
    </w:p>
    <w:p w:rsidR="00972CCB" w:rsidRDefault="00972CCB" w:rsidP="00911FB8">
      <w:pPr>
        <w:tabs>
          <w:tab w:val="left" w:pos="5275"/>
        </w:tabs>
        <w:spacing w:line="360" w:lineRule="auto"/>
        <w:jc w:val="both"/>
        <w:rPr>
          <w:rFonts w:ascii="Times New Roman" w:hAnsi="Times New Roman" w:cs="Times New Roman"/>
          <w:b/>
          <w:bCs/>
          <w:color w:val="000000"/>
          <w:sz w:val="24"/>
          <w:szCs w:val="24"/>
        </w:rPr>
      </w:pPr>
    </w:p>
    <w:p w:rsidR="00972CCB" w:rsidRDefault="008836D7" w:rsidP="00972CCB">
      <w:pPr>
        <w:tabs>
          <w:tab w:val="left" w:pos="5275"/>
        </w:tabs>
        <w:spacing w:line="360" w:lineRule="auto"/>
        <w:jc w:val="both"/>
        <w:rPr>
          <w:rFonts w:ascii="Times New Roman" w:eastAsiaTheme="minorEastAsia" w:hAnsi="Times New Roman" w:cs="Times New Roman"/>
          <w:color w:val="000000"/>
        </w:rPr>
      </w:pPr>
      <w:r w:rsidRPr="001D2CF2">
        <w:rPr>
          <w:rFonts w:ascii="Times New Roman" w:hAnsi="Times New Roman" w:cs="Times New Roman"/>
          <w:b/>
          <w:bCs/>
          <w:color w:val="000000"/>
          <w:sz w:val="24"/>
          <w:szCs w:val="24"/>
        </w:rPr>
        <w:lastRenderedPageBreak/>
        <w:t>III.</w:t>
      </w:r>
      <w:r w:rsidR="001D2CF2" w:rsidRPr="001D2CF2">
        <w:rPr>
          <w:rFonts w:ascii="Times New Roman" w:hAnsi="Times New Roman" w:cs="Times New Roman"/>
          <w:b/>
          <w:bCs/>
          <w:color w:val="000000"/>
          <w:sz w:val="24"/>
          <w:szCs w:val="24"/>
        </w:rPr>
        <w:t>6.4</w:t>
      </w:r>
      <w:r w:rsidR="000527F5" w:rsidRPr="001D2CF2">
        <w:rPr>
          <w:rFonts w:ascii="Times New Roman" w:hAnsi="Times New Roman" w:cs="Times New Roman"/>
          <w:b/>
          <w:bCs/>
          <w:color w:val="000000"/>
          <w:sz w:val="24"/>
          <w:szCs w:val="24"/>
        </w:rPr>
        <w:t xml:space="preserve"> Modélisation du transistor IGBT par le VHDL-AMS et caractéristiques :</w:t>
      </w:r>
    </w:p>
    <w:p w:rsidR="000527F5" w:rsidRPr="00972CCB" w:rsidRDefault="008836D7" w:rsidP="00972CCB">
      <w:pPr>
        <w:tabs>
          <w:tab w:val="left" w:pos="5275"/>
        </w:tabs>
        <w:spacing w:line="360" w:lineRule="auto"/>
        <w:jc w:val="both"/>
        <w:rPr>
          <w:rFonts w:ascii="Times New Roman" w:eastAsiaTheme="minorEastAsia" w:hAnsi="Times New Roman" w:cs="Times New Roman"/>
          <w:color w:val="000000"/>
        </w:rPr>
      </w:pPr>
      <w:r w:rsidRPr="001D2CF2">
        <w:rPr>
          <w:rFonts w:ascii="Times New Roman" w:hAnsi="Times New Roman" w:cs="Times New Roman"/>
          <w:b/>
          <w:bCs/>
          <w:color w:val="000000"/>
          <w:sz w:val="24"/>
          <w:szCs w:val="24"/>
        </w:rPr>
        <w:t>III.6</w:t>
      </w:r>
      <w:r w:rsidR="003F1D5F" w:rsidRPr="001D2CF2">
        <w:rPr>
          <w:rFonts w:ascii="Times New Roman" w:hAnsi="Times New Roman" w:cs="Times New Roman"/>
          <w:b/>
          <w:bCs/>
          <w:color w:val="000000"/>
          <w:sz w:val="24"/>
          <w:szCs w:val="24"/>
        </w:rPr>
        <w:t>.</w:t>
      </w:r>
      <w:r w:rsidR="001D2CF2" w:rsidRPr="001D2CF2">
        <w:rPr>
          <w:rFonts w:ascii="Times New Roman" w:hAnsi="Times New Roman" w:cs="Times New Roman"/>
          <w:b/>
          <w:bCs/>
          <w:color w:val="000000"/>
          <w:sz w:val="24"/>
          <w:szCs w:val="24"/>
        </w:rPr>
        <w:t>4.</w:t>
      </w:r>
      <w:r w:rsidR="003F1D5F" w:rsidRPr="001D2CF2">
        <w:rPr>
          <w:rFonts w:ascii="Times New Roman" w:hAnsi="Times New Roman" w:cs="Times New Roman"/>
          <w:b/>
          <w:bCs/>
          <w:color w:val="000000"/>
          <w:sz w:val="24"/>
          <w:szCs w:val="24"/>
        </w:rPr>
        <w:t>1 Code VHDL-AMS du modèle fonctionnel de l</w:t>
      </w:r>
      <w:r w:rsidR="003F1D5F" w:rsidRPr="001D2CF2">
        <w:rPr>
          <w:rFonts w:ascii="Times New Roman" w:hAnsi="Times New Roman" w:cs="Times New Roman"/>
          <w:color w:val="000000"/>
          <w:sz w:val="24"/>
          <w:szCs w:val="24"/>
        </w:rPr>
        <w:t>’</w:t>
      </w:r>
      <w:r w:rsidR="003F1D5F" w:rsidRPr="001D2CF2">
        <w:rPr>
          <w:rFonts w:ascii="Times New Roman" w:hAnsi="Times New Roman" w:cs="Times New Roman"/>
          <w:b/>
          <w:bCs/>
          <w:color w:val="000000"/>
          <w:sz w:val="24"/>
          <w:szCs w:val="24"/>
        </w:rPr>
        <w:t>IGBT</w:t>
      </w:r>
      <w:r w:rsidR="001D2CF2">
        <w:rPr>
          <w:rFonts w:ascii="Times New Roman" w:hAnsi="Times New Roman" w:cs="Times New Roman"/>
          <w:b/>
          <w:bCs/>
          <w:color w:val="000000"/>
          <w:sz w:val="24"/>
          <w:szCs w:val="24"/>
        </w:rPr>
        <w:t> :</w:t>
      </w:r>
    </w:p>
    <w:p w:rsidR="003F1D5F" w:rsidRPr="000527F5" w:rsidRDefault="000527F5" w:rsidP="00911FB8">
      <w:pPr>
        <w:tabs>
          <w:tab w:val="left" w:pos="5275"/>
        </w:tabs>
        <w:spacing w:line="360" w:lineRule="auto"/>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r w:rsidR="003F1D5F" w:rsidRPr="003F1D5F">
        <w:rPr>
          <w:rFonts w:ascii="Times New Roman" w:hAnsi="Times New Roman" w:cs="Times New Roman"/>
          <w:color w:val="000000"/>
          <w:sz w:val="28"/>
          <w:szCs w:val="28"/>
        </w:rPr>
        <w:t xml:space="preserve"> </w:t>
      </w:r>
      <w:r w:rsidR="003F1D5F" w:rsidRPr="000527F5">
        <w:rPr>
          <w:rFonts w:ascii="Times New Roman" w:hAnsi="Times New Roman" w:cs="Times New Roman"/>
          <w:color w:val="000000"/>
          <w:sz w:val="24"/>
          <w:szCs w:val="24"/>
        </w:rPr>
        <w:t>Le présent</w:t>
      </w:r>
      <w:r w:rsidR="003F1D5F" w:rsidRPr="003F1D5F">
        <w:rPr>
          <w:rFonts w:ascii="Times New Roman" w:hAnsi="Times New Roman" w:cs="Times New Roman"/>
          <w:color w:val="000000"/>
          <w:sz w:val="28"/>
          <w:szCs w:val="28"/>
        </w:rPr>
        <w:t xml:space="preserve"> </w:t>
      </w:r>
      <w:r w:rsidR="003F1D5F" w:rsidRPr="000527F5">
        <w:rPr>
          <w:rFonts w:ascii="Times New Roman" w:hAnsi="Times New Roman" w:cs="Times New Roman"/>
          <w:color w:val="000000"/>
          <w:sz w:val="24"/>
          <w:szCs w:val="24"/>
        </w:rPr>
        <w:t>code décrit le modèle fonctionnel de l’IGBT. Celui-ci est basé sur l’utilisation de l’équation (2.1). Nous avons choisi comme exemple d’IGBT l’</w:t>
      </w:r>
      <w:r w:rsidR="003F1D5F" w:rsidRPr="000527F5">
        <w:rPr>
          <w:rFonts w:ascii="Times New Roman" w:hAnsi="Times New Roman" w:cs="Times New Roman"/>
          <w:b/>
          <w:bCs/>
          <w:color w:val="000000"/>
          <w:sz w:val="24"/>
          <w:szCs w:val="24"/>
        </w:rPr>
        <w:t xml:space="preserve">IRG4RC10K </w:t>
      </w:r>
      <w:r w:rsidR="003F1D5F" w:rsidRPr="000527F5">
        <w:rPr>
          <w:rFonts w:ascii="Times New Roman" w:hAnsi="Times New Roman" w:cs="Times New Roman"/>
          <w:color w:val="000000"/>
          <w:sz w:val="24"/>
          <w:szCs w:val="24"/>
        </w:rPr>
        <w:t>(cfannexe A)</w:t>
      </w:r>
    </w:p>
    <w:p w:rsidR="003F1D5F" w:rsidRPr="003F1D5F" w:rsidRDefault="00680A87" w:rsidP="00497C3A">
      <w:pPr>
        <w:tabs>
          <w:tab w:val="left" w:pos="5275"/>
        </w:tabs>
        <w:rPr>
          <w:rFonts w:ascii="Times New Roman" w:eastAsiaTheme="minorEastAsia" w:hAnsi="Times New Roman" w:cs="Times New Roman"/>
          <w:color w:val="000000"/>
          <w:sz w:val="28"/>
          <w:szCs w:val="28"/>
        </w:rPr>
      </w:pPr>
      <w:r>
        <w:rPr>
          <w:rFonts w:ascii="Times New Roman" w:eastAsiaTheme="minorEastAsia" w:hAnsi="Times New Roman" w:cs="Times New Roman"/>
          <w:noProof/>
          <w:color w:val="000000"/>
          <w:sz w:val="28"/>
          <w:szCs w:val="28"/>
        </w:rPr>
        <w:pict>
          <v:shape id="_x0000_s1033" type="#_x0000_t202" style="position:absolute;margin-left:44.35pt;margin-top:1.8pt;width:323.3pt;height:526.85pt;z-index:251666432;mso-width-relative:margin;mso-height-relative:margin">
            <v:textbox style="mso-next-textbox:#_x0000_s1033">
              <w:txbxContent>
                <w:p w:rsidR="00891CC3" w:rsidRPr="00D0394F" w:rsidRDefault="00891CC3" w:rsidP="00433BE2">
                  <w:pPr>
                    <w:rPr>
                      <w:rFonts w:ascii="Times New Roman" w:hAnsi="Times New Roman" w:cs="Times New Roman"/>
                      <w:color w:val="000000"/>
                      <w:sz w:val="28"/>
                      <w:szCs w:val="28"/>
                      <w:lang w:val="en-US"/>
                    </w:rPr>
                  </w:pPr>
                  <w:r w:rsidRPr="00433BE2">
                    <w:rPr>
                      <w:rFonts w:ascii="Times New Roman" w:hAnsi="Times New Roman" w:cs="Times New Roman"/>
                      <w:b/>
                      <w:bCs/>
                      <w:color w:val="000000"/>
                      <w:sz w:val="28"/>
                      <w:szCs w:val="28"/>
                      <w:lang w:val="en-US"/>
                    </w:rPr>
                    <w:t xml:space="preserve">entity </w:t>
                  </w:r>
                  <w:r w:rsidRPr="00D0394F">
                    <w:rPr>
                      <w:rFonts w:ascii="Times New Roman" w:hAnsi="Times New Roman" w:cs="Times New Roman"/>
                      <w:color w:val="000000"/>
                      <w:sz w:val="28"/>
                      <w:szCs w:val="28"/>
                      <w:lang w:val="en-US"/>
                    </w:rPr>
                    <w:t>igbt is</w:t>
                  </w:r>
                  <w:r w:rsidRPr="00D0394F">
                    <w:rPr>
                      <w:rFonts w:ascii="Times New Roman" w:hAnsi="Times New Roman" w:cs="Times New Roman"/>
                      <w:color w:val="000000"/>
                      <w:sz w:val="28"/>
                      <w:szCs w:val="28"/>
                      <w:lang w:val="en-US"/>
                    </w:rPr>
                    <w:br/>
                  </w:r>
                  <w:r w:rsidRPr="00433BE2">
                    <w:rPr>
                      <w:rFonts w:ascii="Times New Roman" w:hAnsi="Times New Roman" w:cs="Times New Roman"/>
                      <w:b/>
                      <w:bCs/>
                      <w:color w:val="000000"/>
                      <w:sz w:val="28"/>
                      <w:szCs w:val="28"/>
                      <w:lang w:val="en-US"/>
                    </w:rPr>
                    <w:t>port</w:t>
                  </w:r>
                  <w:r w:rsidRPr="00D0394F">
                    <w:rPr>
                      <w:rFonts w:ascii="Times New Roman" w:hAnsi="Times New Roman" w:cs="Times New Roman"/>
                      <w:color w:val="000000"/>
                      <w:sz w:val="28"/>
                      <w:szCs w:val="28"/>
                      <w:lang w:val="en-US"/>
                    </w:rPr>
                    <w:t xml:space="preserve"> (terminal p, m: electrical);</w:t>
                  </w:r>
                  <w:r w:rsidRPr="00D0394F">
                    <w:rPr>
                      <w:rFonts w:ascii="Times New Roman" w:hAnsi="Times New Roman" w:cs="Times New Roman"/>
                      <w:color w:val="000000"/>
                      <w:sz w:val="28"/>
                      <w:szCs w:val="28"/>
                      <w:lang w:val="en-US"/>
                    </w:rPr>
                    <w:br/>
                  </w:r>
                  <w:r w:rsidRPr="00433BE2">
                    <w:rPr>
                      <w:rFonts w:ascii="Times New Roman" w:hAnsi="Times New Roman" w:cs="Times New Roman"/>
                      <w:b/>
                      <w:bCs/>
                      <w:color w:val="000000"/>
                      <w:sz w:val="28"/>
                      <w:szCs w:val="28"/>
                      <w:lang w:val="en-US"/>
                    </w:rPr>
                    <w:t>end entity</w:t>
                  </w:r>
                  <w:r w:rsidRPr="00D0394F">
                    <w:rPr>
                      <w:rFonts w:ascii="Times New Roman" w:hAnsi="Times New Roman" w:cs="Times New Roman"/>
                      <w:color w:val="000000"/>
                      <w:sz w:val="28"/>
                      <w:szCs w:val="28"/>
                      <w:lang w:val="en-US"/>
                    </w:rPr>
                    <w:t xml:space="preserve"> igbt;</w:t>
                  </w:r>
                  <w:r w:rsidRPr="00D0394F">
                    <w:rPr>
                      <w:rFonts w:ascii="Times New Roman" w:hAnsi="Times New Roman" w:cs="Times New Roman"/>
                      <w:color w:val="000000"/>
                      <w:sz w:val="28"/>
                      <w:szCs w:val="28"/>
                      <w:lang w:val="en-US"/>
                    </w:rPr>
                    <w:br/>
                  </w:r>
                  <w:r w:rsidRPr="00433BE2">
                    <w:rPr>
                      <w:rFonts w:ascii="Times New Roman" w:hAnsi="Times New Roman" w:cs="Times New Roman"/>
                      <w:b/>
                      <w:bCs/>
                      <w:color w:val="000000"/>
                      <w:sz w:val="28"/>
                      <w:szCs w:val="28"/>
                      <w:lang w:val="en-US"/>
                    </w:rPr>
                    <w:t>architecture</w:t>
                  </w:r>
                  <w:r w:rsidRPr="00D0394F">
                    <w:rPr>
                      <w:rFonts w:ascii="Times New Roman" w:hAnsi="Times New Roman" w:cs="Times New Roman"/>
                      <w:color w:val="000000"/>
                      <w:sz w:val="28"/>
                      <w:szCs w:val="28"/>
                      <w:lang w:val="en-US"/>
                    </w:rPr>
                    <w:t xml:space="preserve"> behavioral of igbt is</w:t>
                  </w:r>
                  <w:r w:rsidRPr="00D0394F">
                    <w:rPr>
                      <w:rFonts w:ascii="Times New Roman" w:hAnsi="Times New Roman" w:cs="Times New Roman"/>
                      <w:color w:val="000000"/>
                      <w:sz w:val="28"/>
                      <w:szCs w:val="28"/>
                      <w:lang w:val="en-US"/>
                    </w:rPr>
                    <w:br/>
                  </w:r>
                  <w:r w:rsidRPr="00433BE2">
                    <w:rPr>
                      <w:rFonts w:ascii="Times New Roman" w:hAnsi="Times New Roman" w:cs="Times New Roman"/>
                      <w:b/>
                      <w:bCs/>
                      <w:color w:val="000000"/>
                      <w:sz w:val="28"/>
                      <w:szCs w:val="28"/>
                      <w:lang w:val="en-US"/>
                    </w:rPr>
                    <w:t>quantity</w:t>
                  </w:r>
                  <w:r w:rsidRPr="00D0394F">
                    <w:rPr>
                      <w:rFonts w:ascii="Times New Roman" w:hAnsi="Times New Roman" w:cs="Times New Roman"/>
                      <w:color w:val="000000"/>
                      <w:sz w:val="28"/>
                      <w:szCs w:val="28"/>
                      <w:lang w:val="en-US"/>
                    </w:rPr>
                    <w:t xml:space="preserve"> vak : real;</w:t>
                  </w:r>
                  <w:r w:rsidRPr="00D0394F">
                    <w:rPr>
                      <w:rFonts w:ascii="Times New Roman" w:hAnsi="Times New Roman" w:cs="Times New Roman"/>
                      <w:color w:val="000000"/>
                      <w:sz w:val="28"/>
                      <w:szCs w:val="28"/>
                      <w:lang w:val="en-US"/>
                    </w:rPr>
                    <w:br/>
                  </w:r>
                  <w:r w:rsidRPr="00433BE2">
                    <w:rPr>
                      <w:rFonts w:ascii="Times New Roman" w:hAnsi="Times New Roman" w:cs="Times New Roman"/>
                      <w:b/>
                      <w:bCs/>
                      <w:color w:val="000000"/>
                      <w:sz w:val="28"/>
                      <w:szCs w:val="28"/>
                      <w:lang w:val="en-US"/>
                    </w:rPr>
                    <w:t xml:space="preserve">quantity </w:t>
                  </w:r>
                  <w:r w:rsidRPr="00D0394F">
                    <w:rPr>
                      <w:rFonts w:ascii="Times New Roman" w:hAnsi="Times New Roman" w:cs="Times New Roman"/>
                      <w:color w:val="000000"/>
                      <w:sz w:val="28"/>
                      <w:szCs w:val="28"/>
                      <w:lang w:val="en-US"/>
                    </w:rPr>
                    <w:t>ids : real;</w:t>
                  </w:r>
                  <w:r w:rsidRPr="00D0394F">
                    <w:rPr>
                      <w:rFonts w:ascii="Times New Roman" w:hAnsi="Times New Roman" w:cs="Times New Roman"/>
                      <w:color w:val="000000"/>
                      <w:sz w:val="28"/>
                      <w:szCs w:val="28"/>
                      <w:lang w:val="en-US"/>
                    </w:rPr>
                    <w:br/>
                  </w:r>
                  <w:r w:rsidRPr="00433BE2">
                    <w:rPr>
                      <w:rFonts w:ascii="Times New Roman" w:hAnsi="Times New Roman" w:cs="Times New Roman"/>
                      <w:b/>
                      <w:bCs/>
                      <w:color w:val="000000"/>
                      <w:sz w:val="28"/>
                      <w:szCs w:val="28"/>
                      <w:lang w:val="en-US"/>
                    </w:rPr>
                    <w:t>quantity</w:t>
                  </w:r>
                  <w:r w:rsidRPr="00D0394F">
                    <w:rPr>
                      <w:rFonts w:ascii="Times New Roman" w:hAnsi="Times New Roman" w:cs="Times New Roman"/>
                      <w:color w:val="000000"/>
                      <w:sz w:val="28"/>
                      <w:szCs w:val="28"/>
                      <w:lang w:val="en-US"/>
                    </w:rPr>
                    <w:t xml:space="preserve"> vgk : real;</w:t>
                  </w:r>
                  <w:r>
                    <w:rPr>
                      <w:rFonts w:ascii="Times New Roman" w:hAnsi="Times New Roman" w:cs="Times New Roman"/>
                      <w:color w:val="000000"/>
                      <w:sz w:val="28"/>
                      <w:szCs w:val="28"/>
                      <w:lang w:val="en-US"/>
                    </w:rPr>
                    <w:t xml:space="preserve">                                                                                                                                                                                                                                                                                                                        </w:t>
                  </w:r>
                  <w:r w:rsidRPr="00D0394F">
                    <w:rPr>
                      <w:rFonts w:ascii="Times New Roman" w:hAnsi="Times New Roman" w:cs="Times New Roman"/>
                      <w:color w:val="000000"/>
                      <w:sz w:val="28"/>
                      <w:szCs w:val="28"/>
                      <w:lang w:val="en-US"/>
                    </w:rPr>
                    <w:t>constant w : real:= 100.0e-6;</w:t>
                  </w:r>
                  <w:r w:rsidRPr="00D0394F">
                    <w:rPr>
                      <w:rFonts w:ascii="Times New Roman" w:hAnsi="Times New Roman" w:cs="Times New Roman"/>
                      <w:color w:val="000000"/>
                      <w:sz w:val="28"/>
                      <w:szCs w:val="28"/>
                      <w:lang w:val="en-US"/>
                    </w:rPr>
                    <w:br/>
                  </w:r>
                  <w:r>
                    <w:rPr>
                      <w:rFonts w:ascii="Times New Roman" w:hAnsi="Times New Roman" w:cs="Times New Roman"/>
                      <w:color w:val="000000"/>
                      <w:sz w:val="28"/>
                      <w:szCs w:val="28"/>
                      <w:lang w:val="en-US"/>
                    </w:rPr>
                    <w:t xml:space="preserve">    </w:t>
                  </w:r>
                  <w:r w:rsidRPr="00D0394F">
                    <w:rPr>
                      <w:rFonts w:ascii="Times New Roman" w:hAnsi="Times New Roman" w:cs="Times New Roman"/>
                      <w:color w:val="000000"/>
                      <w:sz w:val="28"/>
                      <w:szCs w:val="28"/>
                      <w:lang w:val="en-US"/>
                    </w:rPr>
                    <w:t>constant l : real:= 100.0e-6;</w:t>
                  </w:r>
                  <w:r w:rsidRPr="00D0394F">
                    <w:rPr>
                      <w:rFonts w:ascii="Times New Roman" w:hAnsi="Times New Roman" w:cs="Times New Roman"/>
                      <w:color w:val="000000"/>
                      <w:sz w:val="28"/>
                      <w:szCs w:val="28"/>
                      <w:lang w:val="en-US"/>
                    </w:rPr>
                    <w:br/>
                  </w:r>
                  <w:r>
                    <w:rPr>
                      <w:rFonts w:ascii="Times New Roman" w:hAnsi="Times New Roman" w:cs="Times New Roman"/>
                      <w:color w:val="000000"/>
                      <w:sz w:val="28"/>
                      <w:szCs w:val="28"/>
                      <w:lang w:val="en-US"/>
                    </w:rPr>
                    <w:t xml:space="preserve"> </w:t>
                  </w:r>
                  <w:r w:rsidRPr="00D0394F">
                    <w:rPr>
                      <w:rFonts w:ascii="Times New Roman" w:hAnsi="Times New Roman" w:cs="Times New Roman"/>
                      <w:color w:val="000000"/>
                      <w:sz w:val="28"/>
                      <w:szCs w:val="28"/>
                      <w:lang w:val="en-US"/>
                    </w:rPr>
                    <w:t xml:space="preserve"> constant</w:t>
                  </w:r>
                  <w:r>
                    <w:rPr>
                      <w:rFonts w:ascii="Times New Roman" w:hAnsi="Times New Roman" w:cs="Times New Roman"/>
                      <w:color w:val="000000"/>
                      <w:sz w:val="28"/>
                      <w:szCs w:val="28"/>
                      <w:lang w:val="en-US"/>
                    </w:rPr>
                    <w:t xml:space="preserve"> kp : real:=</w:t>
                  </w:r>
                  <w:r w:rsidRPr="00D0394F">
                    <w:rPr>
                      <w:rFonts w:ascii="Times New Roman" w:hAnsi="Times New Roman" w:cs="Times New Roman"/>
                      <w:color w:val="000000"/>
                      <w:sz w:val="28"/>
                      <w:szCs w:val="28"/>
                      <w:lang w:val="en-US"/>
                    </w:rPr>
                    <w:t>0.580427;</w:t>
                  </w:r>
                  <w:r w:rsidRPr="00D0394F">
                    <w:rPr>
                      <w:rFonts w:ascii="Times New Roman" w:hAnsi="Times New Roman" w:cs="Times New Roman"/>
                      <w:color w:val="000000"/>
                      <w:sz w:val="28"/>
                      <w:szCs w:val="28"/>
                      <w:lang w:val="en-US"/>
                    </w:rPr>
                    <w:br/>
                  </w:r>
                  <w:r>
                    <w:rPr>
                      <w:rFonts w:ascii="Times New Roman" w:hAnsi="Times New Roman" w:cs="Times New Roman"/>
                      <w:color w:val="000000"/>
                      <w:sz w:val="28"/>
                      <w:szCs w:val="28"/>
                      <w:lang w:val="en-US"/>
                    </w:rPr>
                    <w:t xml:space="preserve">  </w:t>
                  </w:r>
                  <w:r w:rsidRPr="00D0394F">
                    <w:rPr>
                      <w:rFonts w:ascii="Times New Roman" w:hAnsi="Times New Roman" w:cs="Times New Roman"/>
                      <w:color w:val="000000"/>
                      <w:sz w:val="28"/>
                      <w:szCs w:val="28"/>
                      <w:lang w:val="en-US"/>
                    </w:rPr>
                    <w:t xml:space="preserve"> constant lamda : real:= 0.0;</w:t>
                  </w:r>
                  <w:r w:rsidRPr="00D0394F">
                    <w:rPr>
                      <w:rFonts w:ascii="Times New Roman" w:hAnsi="Times New Roman" w:cs="Times New Roman"/>
                      <w:color w:val="000000"/>
                      <w:sz w:val="28"/>
                      <w:szCs w:val="28"/>
                      <w:lang w:val="en-US"/>
                    </w:rPr>
                    <w:br/>
                  </w:r>
                  <w:r>
                    <w:rPr>
                      <w:rFonts w:ascii="Times New Roman" w:hAnsi="Times New Roman" w:cs="Times New Roman"/>
                      <w:color w:val="000000"/>
                      <w:sz w:val="28"/>
                      <w:szCs w:val="28"/>
                      <w:lang w:val="en-US"/>
                    </w:rPr>
                    <w:t xml:space="preserve">   c</w:t>
                  </w:r>
                  <w:r w:rsidRPr="00D0394F">
                    <w:rPr>
                      <w:rFonts w:ascii="Times New Roman" w:hAnsi="Times New Roman" w:cs="Times New Roman"/>
                      <w:color w:val="000000"/>
                      <w:sz w:val="28"/>
                      <w:szCs w:val="28"/>
                      <w:lang w:val="en-US"/>
                    </w:rPr>
                    <w:t xml:space="preserve">onstant vbe : real:= 0.6; </w:t>
                  </w:r>
                  <w:r w:rsidRPr="00D0394F">
                    <w:rPr>
                      <w:rFonts w:ascii="Times New Roman" w:hAnsi="Times New Roman" w:cs="Times New Roman"/>
                      <w:color w:val="000000"/>
                      <w:sz w:val="28"/>
                      <w:szCs w:val="28"/>
                      <w:lang w:val="en-US"/>
                    </w:rPr>
                    <w:br/>
                  </w:r>
                  <w:r>
                    <w:rPr>
                      <w:rFonts w:ascii="Times New Roman" w:hAnsi="Times New Roman" w:cs="Times New Roman"/>
                      <w:color w:val="000000"/>
                      <w:sz w:val="28"/>
                      <w:szCs w:val="28"/>
                      <w:lang w:val="en-US"/>
                    </w:rPr>
                    <w:t xml:space="preserve">   constant beta : real:</w:t>
                  </w:r>
                  <w:r w:rsidRPr="00D0394F">
                    <w:rPr>
                      <w:rFonts w:ascii="Times New Roman" w:hAnsi="Times New Roman" w:cs="Times New Roman"/>
                      <w:color w:val="000000"/>
                      <w:sz w:val="28"/>
                      <w:szCs w:val="28"/>
                      <w:lang w:val="en-US"/>
                    </w:rPr>
                    <w:t>7.20054;</w:t>
                  </w:r>
                  <w:r>
                    <w:rPr>
                      <w:rFonts w:ascii="Times New Roman" w:hAnsi="Times New Roman" w:cs="Times New Roman"/>
                      <w:color w:val="000000"/>
                      <w:sz w:val="28"/>
                      <w:szCs w:val="28"/>
                      <w:lang w:val="en-US"/>
                    </w:rPr>
                    <w:t xml:space="preserve">                                       </w:t>
                  </w:r>
                  <w:r w:rsidRPr="00433BE2">
                    <w:rPr>
                      <w:rFonts w:ascii="Times New Roman" w:hAnsi="Times New Roman" w:cs="Times New Roman"/>
                      <w:b/>
                      <w:bCs/>
                      <w:color w:val="000000"/>
                      <w:sz w:val="28"/>
                      <w:szCs w:val="28"/>
                      <w:lang w:val="en-US"/>
                    </w:rPr>
                    <w:t>begin</w:t>
                  </w:r>
                  <w:r w:rsidRPr="00D0394F">
                    <w:rPr>
                      <w:rFonts w:ascii="Times New Roman" w:hAnsi="Times New Roman" w:cs="Times New Roman"/>
                      <w:color w:val="000000"/>
                      <w:sz w:val="28"/>
                      <w:szCs w:val="28"/>
                      <w:lang w:val="en-US"/>
                    </w:rPr>
                    <w:br/>
                    <w:t>vak==1000.0*now;</w:t>
                  </w:r>
                  <w:r w:rsidRPr="00D0394F">
                    <w:rPr>
                      <w:rFonts w:ascii="Times New Roman" w:hAnsi="Times New Roman" w:cs="Times New Roman"/>
                      <w:color w:val="000000"/>
                      <w:sz w:val="28"/>
                      <w:szCs w:val="28"/>
                      <w:lang w:val="en-US"/>
                    </w:rPr>
                    <w:br/>
                    <w:t>vgk==15.0;</w:t>
                  </w:r>
                  <w:r w:rsidRPr="00D0394F">
                    <w:rPr>
                      <w:rFonts w:ascii="Times New Roman" w:hAnsi="Times New Roman" w:cs="Times New Roman"/>
                      <w:color w:val="000000"/>
                      <w:sz w:val="28"/>
                      <w:szCs w:val="28"/>
                      <w:lang w:val="en-US"/>
                    </w:rPr>
                    <w:br/>
                  </w:r>
                  <w:r w:rsidRPr="00433BE2">
                    <w:rPr>
                      <w:rFonts w:ascii="Times New Roman" w:hAnsi="Times New Roman" w:cs="Times New Roman"/>
                      <w:b/>
                      <w:bCs/>
                      <w:color w:val="000000"/>
                      <w:sz w:val="28"/>
                      <w:szCs w:val="28"/>
                      <w:lang w:val="en-US"/>
                    </w:rPr>
                    <w:t xml:space="preserve">if </w:t>
                  </w:r>
                  <w:r w:rsidRPr="00D0394F">
                    <w:rPr>
                      <w:rFonts w:ascii="Times New Roman" w:hAnsi="Times New Roman" w:cs="Times New Roman"/>
                      <w:color w:val="000000"/>
                      <w:sz w:val="28"/>
                      <w:szCs w:val="28"/>
                      <w:lang w:val="en-US"/>
                    </w:rPr>
                    <w:t>vak &lt; vbe use</w:t>
                  </w:r>
                  <w:r w:rsidRPr="00D0394F">
                    <w:rPr>
                      <w:rFonts w:ascii="Times New Roman" w:hAnsi="Times New Roman" w:cs="Times New Roman"/>
                      <w:color w:val="000000"/>
                      <w:sz w:val="28"/>
                      <w:szCs w:val="28"/>
                      <w:lang w:val="en-US"/>
                    </w:rPr>
                    <w:br/>
                    <w:t>ids == 0.0;</w:t>
                  </w:r>
                  <w:r w:rsidRPr="00D0394F">
                    <w:rPr>
                      <w:rFonts w:ascii="Times New Roman" w:hAnsi="Times New Roman" w:cs="Times New Roman"/>
                      <w:color w:val="000000"/>
                      <w:sz w:val="28"/>
                      <w:szCs w:val="28"/>
                      <w:lang w:val="en-US"/>
                    </w:rPr>
                    <w:br/>
                  </w:r>
                  <w:r w:rsidRPr="00433BE2">
                    <w:rPr>
                      <w:rFonts w:ascii="Times New Roman" w:hAnsi="Times New Roman" w:cs="Times New Roman"/>
                      <w:b/>
                      <w:bCs/>
                      <w:color w:val="000000"/>
                      <w:sz w:val="28"/>
                      <w:szCs w:val="28"/>
                      <w:lang w:val="en-US"/>
                    </w:rPr>
                    <w:t>elsif</w:t>
                  </w:r>
                  <w:r w:rsidRPr="00D0394F">
                    <w:rPr>
                      <w:rFonts w:ascii="Times New Roman" w:hAnsi="Times New Roman" w:cs="Times New Roman"/>
                      <w:color w:val="000000"/>
                      <w:sz w:val="28"/>
                      <w:szCs w:val="28"/>
                      <w:lang w:val="en-US"/>
                    </w:rPr>
                    <w:t>(vak &gt;= vbe)and( vak &lt;= (vgk-6.5))use</w:t>
                  </w:r>
                  <w:r w:rsidRPr="00D0394F">
                    <w:rPr>
                      <w:rFonts w:ascii="Times New Roman" w:hAnsi="Times New Roman" w:cs="Times New Roman"/>
                      <w:color w:val="000000"/>
                      <w:sz w:val="28"/>
                      <w:szCs w:val="28"/>
                      <w:lang w:val="en-US"/>
                    </w:rPr>
                    <w:br/>
                    <w:t>ids == (beta+1</w:t>
                  </w:r>
                  <w:r>
                    <w:rPr>
                      <w:rFonts w:ascii="Times New Roman" w:hAnsi="Times New Roman" w:cs="Times New Roman"/>
                      <w:color w:val="000000"/>
                      <w:sz w:val="28"/>
                      <w:szCs w:val="28"/>
                      <w:lang w:val="en-US"/>
                    </w:rPr>
                    <w:t>.0)*(w/l)*(kp/2.0)*(1.0+(lamda*</w:t>
                  </w:r>
                  <w:r w:rsidRPr="00D0394F">
                    <w:rPr>
                      <w:rFonts w:ascii="Times New Roman" w:hAnsi="Times New Roman" w:cs="Times New Roman"/>
                      <w:color w:val="000000"/>
                      <w:sz w:val="28"/>
                      <w:szCs w:val="28"/>
                      <w:lang w:val="en-US"/>
                    </w:rPr>
                    <w:t>(vak-vbe)))*(vak-vbe)*(2.0*(vgk-6.5)-(vak-vbe));</w:t>
                  </w:r>
                  <w:r w:rsidRPr="00D0394F">
                    <w:rPr>
                      <w:rFonts w:ascii="Times New Roman" w:hAnsi="Times New Roman" w:cs="Times New Roman"/>
                      <w:color w:val="000000"/>
                      <w:sz w:val="28"/>
                      <w:szCs w:val="28"/>
                      <w:lang w:val="en-US"/>
                    </w:rPr>
                    <w:br/>
                  </w:r>
                  <w:r w:rsidRPr="00433BE2">
                    <w:rPr>
                      <w:rFonts w:ascii="Times New Roman" w:hAnsi="Times New Roman" w:cs="Times New Roman"/>
                      <w:b/>
                      <w:bCs/>
                      <w:color w:val="000000"/>
                      <w:sz w:val="28"/>
                      <w:szCs w:val="28"/>
                      <w:lang w:val="en-US"/>
                    </w:rPr>
                    <w:t>elsif</w:t>
                  </w:r>
                  <w:r w:rsidRPr="00D0394F">
                    <w:rPr>
                      <w:rFonts w:ascii="Times New Roman" w:hAnsi="Times New Roman" w:cs="Times New Roman"/>
                      <w:color w:val="000000"/>
                      <w:sz w:val="28"/>
                      <w:szCs w:val="28"/>
                      <w:lang w:val="en-US"/>
                    </w:rPr>
                    <w:t>(vak &gt;(vgk-6.5))use</w:t>
                  </w:r>
                  <w:r w:rsidRPr="00D0394F">
                    <w:rPr>
                      <w:rFonts w:ascii="Times New Roman" w:hAnsi="Times New Roman" w:cs="Times New Roman"/>
                      <w:color w:val="000000"/>
                      <w:sz w:val="28"/>
                      <w:szCs w:val="28"/>
                      <w:lang w:val="en-US"/>
                    </w:rPr>
                    <w:br/>
                    <w:t>ids == (beta+1</w:t>
                  </w:r>
                  <w:r>
                    <w:rPr>
                      <w:rFonts w:ascii="Times New Roman" w:hAnsi="Times New Roman" w:cs="Times New Roman"/>
                      <w:color w:val="000000"/>
                      <w:sz w:val="28"/>
                      <w:szCs w:val="28"/>
                      <w:lang w:val="en-US"/>
                    </w:rPr>
                    <w:t>.0)*(w/l)*(kp/2.0)*(1.0+(lamda*</w:t>
                  </w:r>
                  <w:r w:rsidRPr="00D0394F">
                    <w:rPr>
                      <w:rFonts w:ascii="Times New Roman" w:hAnsi="Times New Roman" w:cs="Times New Roman"/>
                      <w:color w:val="000000"/>
                      <w:sz w:val="28"/>
                      <w:szCs w:val="28"/>
                      <w:lang w:val="en-US"/>
                    </w:rPr>
                    <w:t>(vak-vbe)))*((vgk-6.5)*(vgk-6.5));</w:t>
                  </w:r>
                  <w:r w:rsidRPr="00D0394F">
                    <w:rPr>
                      <w:rFonts w:ascii="Times New Roman" w:hAnsi="Times New Roman" w:cs="Times New Roman"/>
                      <w:color w:val="000000"/>
                      <w:sz w:val="28"/>
                      <w:szCs w:val="28"/>
                      <w:lang w:val="en-US"/>
                    </w:rPr>
                    <w:br/>
                  </w:r>
                  <w:r w:rsidRPr="00433BE2">
                    <w:rPr>
                      <w:rFonts w:ascii="Times New Roman" w:hAnsi="Times New Roman" w:cs="Times New Roman"/>
                      <w:b/>
                      <w:bCs/>
                      <w:color w:val="000000"/>
                      <w:sz w:val="28"/>
                      <w:szCs w:val="28"/>
                      <w:lang w:val="en-US"/>
                    </w:rPr>
                    <w:t>else</w:t>
                  </w:r>
                  <w:r w:rsidRPr="00D0394F">
                    <w:rPr>
                      <w:rFonts w:ascii="Times New Roman" w:hAnsi="Times New Roman" w:cs="Times New Roman"/>
                      <w:color w:val="000000"/>
                      <w:sz w:val="28"/>
                      <w:szCs w:val="28"/>
                      <w:lang w:val="en-US"/>
                    </w:rPr>
                    <w:br/>
                    <w:t>ids == 0.0;</w:t>
                  </w:r>
                  <w:r w:rsidRPr="00D0394F">
                    <w:rPr>
                      <w:rFonts w:ascii="Times New Roman" w:hAnsi="Times New Roman" w:cs="Times New Roman"/>
                      <w:color w:val="000000"/>
                      <w:sz w:val="28"/>
                      <w:szCs w:val="28"/>
                      <w:lang w:val="en-US"/>
                    </w:rPr>
                    <w:br/>
                  </w:r>
                  <w:r w:rsidRPr="00433BE2">
                    <w:rPr>
                      <w:rFonts w:ascii="Times New Roman" w:hAnsi="Times New Roman" w:cs="Times New Roman"/>
                      <w:b/>
                      <w:bCs/>
                      <w:color w:val="000000"/>
                      <w:sz w:val="28"/>
                      <w:szCs w:val="28"/>
                      <w:lang w:val="en-US"/>
                    </w:rPr>
                    <w:t>end use;</w:t>
                  </w:r>
                  <w:r w:rsidRPr="00433BE2">
                    <w:rPr>
                      <w:rFonts w:ascii="Times New Roman" w:hAnsi="Times New Roman" w:cs="Times New Roman"/>
                      <w:b/>
                      <w:bCs/>
                      <w:color w:val="000000"/>
                      <w:sz w:val="28"/>
                      <w:szCs w:val="28"/>
                      <w:lang w:val="en-US"/>
                    </w:rPr>
                    <w:br/>
                    <w:t>end;</w:t>
                  </w:r>
                </w:p>
              </w:txbxContent>
            </v:textbox>
          </v:shape>
        </w:pict>
      </w:r>
    </w:p>
    <w:p w:rsidR="00C07523" w:rsidRDefault="00C07523" w:rsidP="00497C3A">
      <w:pPr>
        <w:tabs>
          <w:tab w:val="left" w:pos="5275"/>
        </w:tabs>
        <w:rPr>
          <w:rFonts w:ascii="Times New Roman" w:eastAsiaTheme="minorEastAsia" w:hAnsi="Times New Roman" w:cs="Times New Roman"/>
          <w:color w:val="000000"/>
          <w:sz w:val="28"/>
          <w:szCs w:val="28"/>
        </w:rPr>
      </w:pPr>
    </w:p>
    <w:p w:rsidR="00693A06" w:rsidRPr="00497C3A" w:rsidRDefault="00497C3A" w:rsidP="00497C3A">
      <w:pPr>
        <w:tabs>
          <w:tab w:val="left" w:pos="5275"/>
        </w:tabs>
        <w:rPr>
          <w:rFonts w:ascii="Times New Roman" w:eastAsiaTheme="minorEastAsia" w:hAnsi="Times New Roman" w:cs="Times New Roman"/>
          <w:color w:val="000000"/>
          <w:sz w:val="28"/>
          <w:szCs w:val="28"/>
        </w:rPr>
      </w:pPr>
      <w:r w:rsidRPr="00497C3A">
        <w:rPr>
          <w:rFonts w:ascii="Times New Roman" w:eastAsiaTheme="minorEastAsia" w:hAnsi="Times New Roman" w:cs="Times New Roman"/>
          <w:color w:val="000000"/>
          <w:sz w:val="28"/>
          <w:szCs w:val="28"/>
        </w:rPr>
        <w:t xml:space="preserve">                                               </w:t>
      </w:r>
    </w:p>
    <w:p w:rsidR="00806331" w:rsidRDefault="00693A06" w:rsidP="00806331">
      <w:pPr>
        <w:tabs>
          <w:tab w:val="left" w:pos="5275"/>
        </w:tabs>
        <w:rPr>
          <w:rFonts w:ascii="Times New Roman" w:eastAsiaTheme="minorEastAsia" w:hAnsi="Times New Roman" w:cs="Times New Roman"/>
          <w:color w:val="000000"/>
          <w:sz w:val="28"/>
          <w:szCs w:val="28"/>
        </w:rPr>
      </w:pPr>
      <w:r>
        <w:rPr>
          <w:rFonts w:ascii="Times New Roman" w:eastAsiaTheme="minorEastAsia" w:hAnsi="Times New Roman" w:cs="Times New Roman"/>
          <w:color w:val="000000"/>
          <w:sz w:val="28"/>
          <w:szCs w:val="28"/>
        </w:rPr>
        <w:t xml:space="preserve">                                      </w:t>
      </w:r>
    </w:p>
    <w:p w:rsidR="001141A3" w:rsidRPr="001141A3" w:rsidRDefault="001141A3" w:rsidP="00806331">
      <w:pPr>
        <w:tabs>
          <w:tab w:val="left" w:pos="5275"/>
        </w:tabs>
        <w:rPr>
          <w:rFonts w:ascii="Times New Roman" w:eastAsiaTheme="minorEastAsia" w:hAnsi="Times New Roman" w:cs="Times New Roman"/>
          <w:color w:val="000000"/>
          <w:sz w:val="28"/>
          <w:szCs w:val="28"/>
        </w:rPr>
      </w:pPr>
    </w:p>
    <w:p w:rsidR="00806331" w:rsidRDefault="00806331" w:rsidP="00806331">
      <w:pPr>
        <w:tabs>
          <w:tab w:val="left" w:pos="5275"/>
        </w:tabs>
        <w:rPr>
          <w:rFonts w:ascii="Times New Roman" w:hAnsi="Times New Roman" w:cs="Times New Roman"/>
          <w:color w:val="000000"/>
          <w:sz w:val="28"/>
          <w:szCs w:val="28"/>
        </w:rPr>
      </w:pPr>
    </w:p>
    <w:p w:rsidR="002A04C2" w:rsidRPr="002A04C2" w:rsidRDefault="002A04C2" w:rsidP="002A04C2">
      <w:pPr>
        <w:tabs>
          <w:tab w:val="left" w:pos="5275"/>
        </w:tabs>
        <w:rPr>
          <w:rFonts w:ascii="Times New Roman" w:hAnsi="Times New Roman" w:cs="Times New Roman"/>
          <w:i/>
          <w:iCs/>
          <w:color w:val="000000"/>
          <w:sz w:val="28"/>
          <w:szCs w:val="28"/>
        </w:rPr>
      </w:pPr>
    </w:p>
    <w:p w:rsidR="00DC3E33" w:rsidRDefault="00DC3E33" w:rsidP="00DC3E33">
      <w:pPr>
        <w:tabs>
          <w:tab w:val="left" w:pos="5275"/>
        </w:tabs>
        <w:rPr>
          <w:rFonts w:ascii="Times New Roman" w:hAnsi="Times New Roman" w:cs="Times New Roman"/>
          <w:sz w:val="18"/>
          <w:szCs w:val="18"/>
        </w:rPr>
      </w:pPr>
    </w:p>
    <w:p w:rsidR="00DC3E33" w:rsidRDefault="00DC3E33" w:rsidP="00DC3E33">
      <w:pPr>
        <w:tabs>
          <w:tab w:val="left" w:pos="5275"/>
        </w:tabs>
        <w:rPr>
          <w:rFonts w:ascii="Times New Roman" w:hAnsi="Times New Roman" w:cs="Times New Roman"/>
          <w:sz w:val="18"/>
          <w:szCs w:val="18"/>
        </w:rPr>
      </w:pPr>
    </w:p>
    <w:p w:rsidR="00DC3E33" w:rsidRDefault="00DC3E33" w:rsidP="00DC3E33">
      <w:pPr>
        <w:tabs>
          <w:tab w:val="left" w:pos="5275"/>
        </w:tabs>
        <w:rPr>
          <w:rFonts w:ascii="Times New Roman" w:hAnsi="Times New Roman" w:cs="Times New Roman"/>
          <w:sz w:val="18"/>
          <w:szCs w:val="18"/>
        </w:rPr>
      </w:pPr>
    </w:p>
    <w:p w:rsidR="00DC3E33" w:rsidRDefault="00DC3E33" w:rsidP="00DC3E33">
      <w:pPr>
        <w:tabs>
          <w:tab w:val="left" w:pos="5275"/>
        </w:tabs>
        <w:rPr>
          <w:rFonts w:ascii="Times New Roman" w:hAnsi="Times New Roman" w:cs="Times New Roman"/>
          <w:sz w:val="18"/>
          <w:szCs w:val="18"/>
        </w:rPr>
      </w:pPr>
    </w:p>
    <w:p w:rsidR="00DC3E33" w:rsidRDefault="00DC3E33" w:rsidP="00DC3E33">
      <w:pPr>
        <w:tabs>
          <w:tab w:val="left" w:pos="5275"/>
        </w:tabs>
        <w:rPr>
          <w:rFonts w:ascii="Times New Roman" w:hAnsi="Times New Roman" w:cs="Times New Roman"/>
          <w:sz w:val="18"/>
          <w:szCs w:val="18"/>
        </w:rPr>
      </w:pPr>
    </w:p>
    <w:p w:rsidR="00746753" w:rsidRDefault="00746753" w:rsidP="00DC3E33">
      <w:pPr>
        <w:tabs>
          <w:tab w:val="left" w:pos="5275"/>
        </w:tabs>
        <w:rPr>
          <w:rFonts w:ascii="Times New Roman" w:hAnsi="Times New Roman" w:cs="Times New Roman"/>
          <w:sz w:val="28"/>
          <w:szCs w:val="28"/>
        </w:rPr>
      </w:pPr>
    </w:p>
    <w:p w:rsidR="00746753" w:rsidRPr="00746753" w:rsidRDefault="00746753" w:rsidP="00746753">
      <w:pPr>
        <w:rPr>
          <w:rFonts w:ascii="Times New Roman" w:hAnsi="Times New Roman" w:cs="Times New Roman"/>
          <w:sz w:val="28"/>
          <w:szCs w:val="28"/>
        </w:rPr>
      </w:pPr>
    </w:p>
    <w:p w:rsidR="00746753" w:rsidRPr="00746753" w:rsidRDefault="00746753" w:rsidP="00746753">
      <w:pPr>
        <w:rPr>
          <w:rFonts w:ascii="Times New Roman" w:hAnsi="Times New Roman" w:cs="Times New Roman"/>
          <w:sz w:val="28"/>
          <w:szCs w:val="28"/>
        </w:rPr>
      </w:pPr>
    </w:p>
    <w:p w:rsidR="00746753" w:rsidRPr="00746753" w:rsidRDefault="00746753" w:rsidP="00746753">
      <w:pPr>
        <w:rPr>
          <w:rFonts w:ascii="Times New Roman" w:hAnsi="Times New Roman" w:cs="Times New Roman"/>
          <w:sz w:val="28"/>
          <w:szCs w:val="28"/>
        </w:rPr>
      </w:pPr>
    </w:p>
    <w:p w:rsidR="00746753" w:rsidRPr="00746753" w:rsidRDefault="00746753" w:rsidP="00746753">
      <w:pPr>
        <w:rPr>
          <w:rFonts w:ascii="Times New Roman" w:hAnsi="Times New Roman" w:cs="Times New Roman"/>
          <w:sz w:val="28"/>
          <w:szCs w:val="28"/>
        </w:rPr>
      </w:pPr>
    </w:p>
    <w:p w:rsidR="00746753" w:rsidRDefault="00746753" w:rsidP="00746753">
      <w:pPr>
        <w:jc w:val="both"/>
        <w:rPr>
          <w:rFonts w:ascii="Times New Roman" w:hAnsi="Times New Roman" w:cs="Times New Roman"/>
          <w:sz w:val="28"/>
          <w:szCs w:val="28"/>
        </w:rPr>
      </w:pPr>
    </w:p>
    <w:p w:rsidR="00DC3E33" w:rsidRDefault="00DC3E33" w:rsidP="00746753">
      <w:pPr>
        <w:jc w:val="right"/>
        <w:rPr>
          <w:rFonts w:ascii="Times New Roman" w:hAnsi="Times New Roman" w:cs="Times New Roman"/>
          <w:sz w:val="28"/>
          <w:szCs w:val="28"/>
        </w:rPr>
      </w:pPr>
    </w:p>
    <w:p w:rsidR="00746753" w:rsidRDefault="00746753" w:rsidP="00746753">
      <w:pPr>
        <w:rPr>
          <w:rFonts w:ascii="Times New Roman" w:hAnsi="Times New Roman" w:cs="Times New Roman"/>
          <w:sz w:val="28"/>
          <w:szCs w:val="28"/>
        </w:rPr>
      </w:pPr>
    </w:p>
    <w:p w:rsidR="00746753" w:rsidRPr="001D2CF2" w:rsidRDefault="00746753" w:rsidP="000527F5">
      <w:pPr>
        <w:jc w:val="center"/>
        <w:rPr>
          <w:rFonts w:ascii="Times New Roman" w:hAnsi="Times New Roman" w:cs="Times New Roman"/>
          <w:i/>
          <w:iCs/>
          <w:color w:val="000000"/>
        </w:rPr>
      </w:pPr>
      <w:r w:rsidRPr="001D2CF2">
        <w:rPr>
          <w:rFonts w:ascii="Times New Roman" w:hAnsi="Times New Roman" w:cs="Times New Roman"/>
          <w:b/>
          <w:bCs/>
          <w:color w:val="000000"/>
        </w:rPr>
        <w:t>Encadré II</w:t>
      </w:r>
      <w:r w:rsidR="00510D88" w:rsidRPr="001D2CF2">
        <w:rPr>
          <w:rFonts w:ascii="Times New Roman" w:hAnsi="Times New Roman" w:cs="Times New Roman"/>
          <w:b/>
          <w:bCs/>
          <w:color w:val="000000"/>
        </w:rPr>
        <w:t>I.4</w:t>
      </w:r>
      <w:r w:rsidRPr="001D2CF2">
        <w:rPr>
          <w:rFonts w:ascii="Times New Roman" w:hAnsi="Times New Roman" w:cs="Times New Roman"/>
          <w:b/>
          <w:bCs/>
          <w:color w:val="000000"/>
        </w:rPr>
        <w:t xml:space="preserve">: </w:t>
      </w:r>
      <w:r w:rsidRPr="001D2CF2">
        <w:rPr>
          <w:rFonts w:ascii="Times New Roman" w:hAnsi="Times New Roman" w:cs="Times New Roman"/>
          <w:i/>
          <w:iCs/>
          <w:color w:val="000000"/>
        </w:rPr>
        <w:t>Code VHDL-AMS de la</w:t>
      </w:r>
      <w:r w:rsidRPr="001D2CF2">
        <w:rPr>
          <w:rFonts w:ascii="Times New Roman" w:hAnsi="Times New Roman" w:cs="Times New Roman"/>
          <w:color w:val="000000"/>
        </w:rPr>
        <w:br/>
      </w:r>
      <w:r w:rsidRPr="001D2CF2">
        <w:rPr>
          <w:rFonts w:ascii="Times New Roman" w:hAnsi="Times New Roman" w:cs="Times New Roman"/>
          <w:i/>
          <w:iCs/>
          <w:color w:val="000000"/>
        </w:rPr>
        <w:t xml:space="preserve">       modélisation fonctionnel du transistor IGBT.</w:t>
      </w:r>
    </w:p>
    <w:p w:rsidR="000527F5" w:rsidRDefault="000527F5" w:rsidP="00237F27">
      <w:pPr>
        <w:jc w:val="both"/>
        <w:rPr>
          <w:rFonts w:ascii="Times New Roman" w:hAnsi="Times New Roman" w:cs="Times New Roman"/>
          <w:b/>
          <w:bCs/>
          <w:color w:val="000000"/>
          <w:sz w:val="28"/>
          <w:szCs w:val="28"/>
        </w:rPr>
      </w:pPr>
    </w:p>
    <w:p w:rsidR="000527F5" w:rsidRPr="001D2CF2" w:rsidRDefault="001D2CF2" w:rsidP="00911FB8">
      <w:pPr>
        <w:spacing w:line="360" w:lineRule="auto"/>
        <w:jc w:val="both"/>
        <w:rPr>
          <w:rFonts w:ascii="Times New Roman" w:hAnsi="Times New Roman" w:cs="Times New Roman"/>
          <w:b/>
          <w:bCs/>
          <w:color w:val="000000"/>
          <w:sz w:val="24"/>
          <w:szCs w:val="24"/>
        </w:rPr>
      </w:pPr>
      <w:r w:rsidRPr="001D2CF2">
        <w:rPr>
          <w:rFonts w:ascii="Times New Roman" w:hAnsi="Times New Roman" w:cs="Times New Roman"/>
          <w:b/>
          <w:bCs/>
          <w:color w:val="000000"/>
          <w:sz w:val="24"/>
          <w:szCs w:val="24"/>
        </w:rPr>
        <w:lastRenderedPageBreak/>
        <w:t>III.6</w:t>
      </w:r>
      <w:r w:rsidR="004E0801" w:rsidRPr="001D2CF2">
        <w:rPr>
          <w:rFonts w:ascii="Times New Roman" w:hAnsi="Times New Roman" w:cs="Times New Roman"/>
          <w:b/>
          <w:bCs/>
          <w:color w:val="000000"/>
          <w:sz w:val="24"/>
          <w:szCs w:val="24"/>
        </w:rPr>
        <w:t>.4.2 Caractéristiques électriques</w:t>
      </w:r>
      <w:r>
        <w:rPr>
          <w:rFonts w:ascii="Times New Roman" w:hAnsi="Times New Roman" w:cs="Times New Roman"/>
          <w:b/>
          <w:bCs/>
          <w:color w:val="000000"/>
          <w:sz w:val="24"/>
          <w:szCs w:val="24"/>
        </w:rPr>
        <w:t> :</w:t>
      </w:r>
    </w:p>
    <w:p w:rsidR="004E0801" w:rsidRPr="000527F5" w:rsidRDefault="004E0801" w:rsidP="00911FB8">
      <w:pPr>
        <w:spacing w:line="360" w:lineRule="auto"/>
        <w:jc w:val="both"/>
        <w:rPr>
          <w:rFonts w:ascii="Times New Roman" w:hAnsi="Times New Roman" w:cs="Times New Roman"/>
          <w:color w:val="000000"/>
          <w:sz w:val="24"/>
          <w:szCs w:val="24"/>
        </w:rPr>
      </w:pPr>
      <w:r w:rsidRPr="004E0801">
        <w:rPr>
          <w:rFonts w:ascii="Times New Roman" w:hAnsi="Times New Roman" w:cs="Times New Roman"/>
          <w:color w:val="000000"/>
          <w:sz w:val="28"/>
          <w:szCs w:val="28"/>
        </w:rPr>
        <w:t xml:space="preserve"> </w:t>
      </w:r>
      <w:r w:rsidRPr="000527F5">
        <w:rPr>
          <w:rFonts w:ascii="Times New Roman" w:hAnsi="Times New Roman" w:cs="Times New Roman"/>
          <w:color w:val="000000"/>
          <w:sz w:val="24"/>
          <w:szCs w:val="24"/>
        </w:rPr>
        <w:t>La figure II</w:t>
      </w:r>
      <w:r w:rsidR="00A03B4F" w:rsidRPr="000527F5">
        <w:rPr>
          <w:rFonts w:ascii="Times New Roman" w:hAnsi="Times New Roman" w:cs="Times New Roman"/>
          <w:color w:val="000000"/>
          <w:sz w:val="24"/>
          <w:szCs w:val="24"/>
        </w:rPr>
        <w:t>I.</w:t>
      </w:r>
      <w:r w:rsidR="00510D88">
        <w:rPr>
          <w:rFonts w:ascii="Times New Roman" w:hAnsi="Times New Roman" w:cs="Times New Roman"/>
          <w:color w:val="000000"/>
          <w:sz w:val="24"/>
          <w:szCs w:val="24"/>
        </w:rPr>
        <w:t>11</w:t>
      </w:r>
      <w:r w:rsidRPr="000527F5">
        <w:rPr>
          <w:rFonts w:ascii="Times New Roman" w:hAnsi="Times New Roman" w:cs="Times New Roman"/>
          <w:color w:val="000000"/>
          <w:sz w:val="24"/>
          <w:szCs w:val="24"/>
        </w:rPr>
        <w:t xml:space="preserve"> montre un réseau de caractéristiques courant-tension IAK=f(VAK, VGK) obtenu pour l’IGBT </w:t>
      </w:r>
      <w:r w:rsidR="00237F27" w:rsidRPr="000527F5">
        <w:rPr>
          <w:rFonts w:ascii="Times New Roman" w:hAnsi="Times New Roman" w:cs="Times New Roman"/>
          <w:b/>
          <w:bCs/>
          <w:color w:val="000000"/>
          <w:sz w:val="24"/>
          <w:szCs w:val="24"/>
        </w:rPr>
        <w:t>IRG4RC10K</w:t>
      </w:r>
      <w:r w:rsidR="00237F27" w:rsidRPr="000527F5">
        <w:rPr>
          <w:rFonts w:ascii="Times New Roman" w:hAnsi="Times New Roman" w:cs="Times New Roman"/>
          <w:color w:val="000000"/>
          <w:sz w:val="24"/>
          <w:szCs w:val="24"/>
        </w:rPr>
        <w:t>. On</w:t>
      </w:r>
      <w:r w:rsidRPr="000527F5">
        <w:rPr>
          <w:rFonts w:ascii="Times New Roman" w:hAnsi="Times New Roman" w:cs="Times New Roman"/>
          <w:color w:val="000000"/>
          <w:sz w:val="24"/>
          <w:szCs w:val="24"/>
        </w:rPr>
        <w:t xml:space="preserve"> peut constater, que le courant dans l’IGBT reste pratiquement nul tant que la tension VAK est inférieure à Vbi. En effet, d’après les équations (2.2) et (2.3) le courant IAK n’apparaît que si VDS &gt; 0, ce qui correspond a (équation 2.4) à des tensions VAK &gt; VEB</w:t>
      </w:r>
    </w:p>
    <w:p w:rsidR="004E0801" w:rsidRDefault="00CC2A14" w:rsidP="00CC2A14">
      <w:pPr>
        <w:jc w:val="center"/>
        <w:rPr>
          <w:rFonts w:ascii="Times New Roman" w:hAnsi="Times New Roman" w:cs="Times New Roman"/>
          <w:sz w:val="28"/>
          <w:szCs w:val="28"/>
        </w:rPr>
      </w:pPr>
      <w:r>
        <w:rPr>
          <w:rFonts w:ascii="Times New Roman" w:hAnsi="Times New Roman" w:cs="Times New Roman"/>
          <w:noProof/>
          <w:sz w:val="28"/>
          <w:szCs w:val="28"/>
          <w:lang w:eastAsia="fr-FR"/>
        </w:rPr>
        <w:drawing>
          <wp:inline distT="0" distB="0" distL="0" distR="0">
            <wp:extent cx="4763965" cy="2312377"/>
            <wp:effectExtent l="19050" t="0" r="0" b="0"/>
            <wp:docPr id="28"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srcRect/>
                    <a:stretch>
                      <a:fillRect/>
                    </a:stretch>
                  </pic:blipFill>
                  <pic:spPr bwMode="auto">
                    <a:xfrm>
                      <a:off x="0" y="0"/>
                      <a:ext cx="4765394" cy="2313071"/>
                    </a:xfrm>
                    <a:prstGeom prst="rect">
                      <a:avLst/>
                    </a:prstGeom>
                    <a:noFill/>
                    <a:ln w="9525">
                      <a:noFill/>
                      <a:miter lim="800000"/>
                      <a:headEnd/>
                      <a:tailEnd/>
                    </a:ln>
                  </pic:spPr>
                </pic:pic>
              </a:graphicData>
            </a:graphic>
          </wp:inline>
        </w:drawing>
      </w:r>
    </w:p>
    <w:p w:rsidR="004E0801" w:rsidRPr="001D2CF2" w:rsidRDefault="00510D88" w:rsidP="004E0801">
      <w:pPr>
        <w:jc w:val="center"/>
        <w:rPr>
          <w:rFonts w:ascii="Times New Roman" w:hAnsi="Times New Roman" w:cs="Times New Roman"/>
          <w:b/>
          <w:bCs/>
        </w:rPr>
      </w:pPr>
      <w:r w:rsidRPr="001D2CF2">
        <w:rPr>
          <w:rFonts w:ascii="Times New Roman" w:hAnsi="Times New Roman" w:cs="Times New Roman"/>
          <w:b/>
          <w:bCs/>
          <w:color w:val="000000"/>
        </w:rPr>
        <w:t>Figure III.11</w:t>
      </w:r>
      <w:r w:rsidR="004E0801" w:rsidRPr="001D2CF2">
        <w:rPr>
          <w:rFonts w:ascii="Times New Roman" w:hAnsi="Times New Roman" w:cs="Times New Roman"/>
          <w:b/>
          <w:bCs/>
          <w:color w:val="000000"/>
        </w:rPr>
        <w:t xml:space="preserve">: </w:t>
      </w:r>
      <w:r w:rsidR="004E0801" w:rsidRPr="001D2CF2">
        <w:rPr>
          <w:rFonts w:ascii="Times New Roman" w:hAnsi="Times New Roman" w:cs="Times New Roman"/>
          <w:i/>
          <w:iCs/>
          <w:color w:val="000000"/>
        </w:rPr>
        <w:t>Caractéristique IAK =f(VAK) sous VHDLAMS</w:t>
      </w:r>
    </w:p>
    <w:p w:rsidR="00EC4526" w:rsidRPr="001D2CF2" w:rsidRDefault="001D2CF2" w:rsidP="00911FB8">
      <w:pPr>
        <w:spacing w:line="360" w:lineRule="auto"/>
        <w:rPr>
          <w:rFonts w:ascii="Times New Roman" w:hAnsi="Times New Roman" w:cs="Times New Roman"/>
          <w:color w:val="000000"/>
          <w:sz w:val="24"/>
          <w:szCs w:val="24"/>
        </w:rPr>
      </w:pPr>
      <w:r w:rsidRPr="001D2CF2">
        <w:rPr>
          <w:rFonts w:ascii="Times New Roman" w:hAnsi="Times New Roman" w:cs="Times New Roman"/>
          <w:b/>
          <w:bCs/>
          <w:color w:val="000000"/>
          <w:sz w:val="24"/>
          <w:szCs w:val="24"/>
        </w:rPr>
        <w:t>III.6</w:t>
      </w:r>
      <w:r w:rsidR="004E0801" w:rsidRPr="001D2CF2">
        <w:rPr>
          <w:rFonts w:ascii="Times New Roman" w:hAnsi="Times New Roman" w:cs="Times New Roman"/>
          <w:b/>
          <w:bCs/>
          <w:color w:val="000000"/>
          <w:sz w:val="24"/>
          <w:szCs w:val="24"/>
        </w:rPr>
        <w:t>.5 Modélisation du transistor IGBT par MATLAB</w:t>
      </w:r>
      <w:r>
        <w:rPr>
          <w:rFonts w:ascii="Times New Roman" w:hAnsi="Times New Roman" w:cs="Times New Roman"/>
          <w:b/>
          <w:bCs/>
          <w:color w:val="000000"/>
          <w:sz w:val="24"/>
          <w:szCs w:val="24"/>
        </w:rPr>
        <w:t> </w:t>
      </w:r>
      <w:r>
        <w:rPr>
          <w:rFonts w:ascii="Times New Roman" w:hAnsi="Times New Roman" w:cs="Times New Roman"/>
          <w:color w:val="000000"/>
          <w:sz w:val="24"/>
          <w:szCs w:val="24"/>
        </w:rPr>
        <w:t>:</w:t>
      </w:r>
      <w:r w:rsidR="004E0801" w:rsidRPr="001D2CF2">
        <w:rPr>
          <w:rFonts w:ascii="Times New Roman" w:hAnsi="Times New Roman" w:cs="Times New Roman"/>
          <w:color w:val="000000"/>
          <w:sz w:val="24"/>
          <w:szCs w:val="24"/>
        </w:rPr>
        <w:t xml:space="preserve"> </w:t>
      </w:r>
    </w:p>
    <w:p w:rsidR="004E0801" w:rsidRPr="00050850" w:rsidRDefault="00EC4526" w:rsidP="00911FB8">
      <w:pPr>
        <w:spacing w:line="360" w:lineRule="auto"/>
        <w:rPr>
          <w:rFonts w:ascii="Times New Roman" w:hAnsi="Times New Roman" w:cs="Times New Roman"/>
          <w:color w:val="000000"/>
          <w:sz w:val="24"/>
          <w:szCs w:val="24"/>
        </w:rPr>
      </w:pPr>
      <w:r w:rsidRPr="00050850">
        <w:rPr>
          <w:rFonts w:ascii="Times New Roman" w:hAnsi="Times New Roman" w:cs="Times New Roman"/>
          <w:color w:val="000000"/>
          <w:sz w:val="24"/>
          <w:szCs w:val="24"/>
        </w:rPr>
        <w:t xml:space="preserve"> </w:t>
      </w:r>
      <w:r w:rsidR="004E0801" w:rsidRPr="00050850">
        <w:rPr>
          <w:rFonts w:ascii="Times New Roman" w:hAnsi="Times New Roman" w:cs="Times New Roman"/>
          <w:color w:val="000000"/>
          <w:sz w:val="24"/>
          <w:szCs w:val="24"/>
        </w:rPr>
        <w:t xml:space="preserve">Dans cette partie nous présentons la simulation de l’IGBT </w:t>
      </w:r>
      <w:r w:rsidR="004E0801" w:rsidRPr="00050850">
        <w:rPr>
          <w:rFonts w:ascii="Times New Roman" w:hAnsi="Times New Roman" w:cs="Times New Roman"/>
          <w:b/>
          <w:bCs/>
          <w:color w:val="000000"/>
          <w:sz w:val="24"/>
          <w:szCs w:val="24"/>
        </w:rPr>
        <w:t xml:space="preserve">IRG4RC10K </w:t>
      </w:r>
      <w:r w:rsidR="004E0801" w:rsidRPr="00050850">
        <w:rPr>
          <w:rFonts w:ascii="Times New Roman" w:hAnsi="Times New Roman" w:cs="Times New Roman"/>
          <w:color w:val="000000"/>
          <w:sz w:val="24"/>
          <w:szCs w:val="24"/>
        </w:rPr>
        <w:t>avec le même stimulus que précédem</w:t>
      </w:r>
      <w:r w:rsidR="006F5D25">
        <w:rPr>
          <w:rFonts w:ascii="Times New Roman" w:hAnsi="Times New Roman" w:cs="Times New Roman"/>
          <w:color w:val="000000"/>
          <w:sz w:val="24"/>
          <w:szCs w:val="24"/>
        </w:rPr>
        <w:t>ment. La figure III.12</w:t>
      </w:r>
      <w:r w:rsidR="004E0801" w:rsidRPr="00050850">
        <w:rPr>
          <w:rFonts w:ascii="Times New Roman" w:hAnsi="Times New Roman" w:cs="Times New Roman"/>
          <w:color w:val="000000"/>
          <w:sz w:val="24"/>
          <w:szCs w:val="24"/>
        </w:rPr>
        <w:t xml:space="preserve"> représente la caractéristique du courant IAK en fonction de la tension VAK à des tensions VGK constantes</w:t>
      </w:r>
    </w:p>
    <w:p w:rsidR="000341A0" w:rsidRDefault="00CC2A14" w:rsidP="00050850">
      <w:pPr>
        <w:jc w:val="center"/>
        <w:rPr>
          <w:rFonts w:ascii="Times New Roman" w:hAnsi="Times New Roman" w:cs="Times New Roman"/>
          <w:b/>
          <w:bCs/>
          <w:color w:val="000000"/>
          <w:sz w:val="28"/>
          <w:szCs w:val="28"/>
        </w:rPr>
      </w:pPr>
      <w:r>
        <w:rPr>
          <w:rFonts w:ascii="Times New Roman" w:hAnsi="Times New Roman" w:cs="Times New Roman"/>
          <w:b/>
          <w:bCs/>
          <w:noProof/>
          <w:color w:val="000000"/>
          <w:sz w:val="28"/>
          <w:szCs w:val="28"/>
          <w:lang w:eastAsia="fr-FR"/>
        </w:rPr>
        <w:drawing>
          <wp:inline distT="0" distB="0" distL="0" distR="0">
            <wp:extent cx="4500196" cy="2769577"/>
            <wp:effectExtent l="19050" t="0" r="0" b="0"/>
            <wp:docPr id="27"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srcRect/>
                    <a:stretch>
                      <a:fillRect/>
                    </a:stretch>
                  </pic:blipFill>
                  <pic:spPr bwMode="auto">
                    <a:xfrm>
                      <a:off x="0" y="0"/>
                      <a:ext cx="4499690" cy="2769266"/>
                    </a:xfrm>
                    <a:prstGeom prst="rect">
                      <a:avLst/>
                    </a:prstGeom>
                    <a:noFill/>
                    <a:ln w="9525">
                      <a:noFill/>
                      <a:miter lim="800000"/>
                      <a:headEnd/>
                      <a:tailEnd/>
                    </a:ln>
                  </pic:spPr>
                </pic:pic>
              </a:graphicData>
            </a:graphic>
          </wp:inline>
        </w:drawing>
      </w:r>
      <w:r w:rsidR="00050850">
        <w:rPr>
          <w:rFonts w:ascii="Times New Roman" w:hAnsi="Times New Roman" w:cs="Times New Roman"/>
          <w:b/>
          <w:bCs/>
          <w:color w:val="000000"/>
          <w:sz w:val="28"/>
          <w:szCs w:val="28"/>
        </w:rPr>
        <w:t xml:space="preserve">           </w:t>
      </w:r>
      <w:r w:rsidR="001D2CF2">
        <w:rPr>
          <w:rFonts w:ascii="Times New Roman" w:hAnsi="Times New Roman" w:cs="Times New Roman"/>
          <w:b/>
          <w:bCs/>
          <w:color w:val="000000"/>
          <w:sz w:val="28"/>
          <w:szCs w:val="28"/>
        </w:rPr>
        <w:t xml:space="preserve">                       </w:t>
      </w:r>
      <w:r w:rsidR="000341A0">
        <w:rPr>
          <w:rFonts w:ascii="Times New Roman" w:hAnsi="Times New Roman" w:cs="Times New Roman"/>
          <w:b/>
          <w:bCs/>
          <w:color w:val="000000"/>
          <w:sz w:val="28"/>
          <w:szCs w:val="28"/>
        </w:rPr>
        <w:t xml:space="preserve">                           </w:t>
      </w:r>
    </w:p>
    <w:p w:rsidR="00FB25B4" w:rsidRDefault="006F5D25" w:rsidP="00050850">
      <w:pPr>
        <w:jc w:val="center"/>
        <w:rPr>
          <w:rFonts w:ascii="Times New Roman" w:hAnsi="Times New Roman" w:cs="Times New Roman"/>
          <w:i/>
          <w:iCs/>
          <w:color w:val="000000"/>
        </w:rPr>
      </w:pPr>
      <w:r w:rsidRPr="001D2CF2">
        <w:rPr>
          <w:rFonts w:ascii="Times New Roman" w:hAnsi="Times New Roman" w:cs="Times New Roman"/>
          <w:b/>
          <w:bCs/>
          <w:color w:val="000000"/>
        </w:rPr>
        <w:t>Figure III.12</w:t>
      </w:r>
      <w:r w:rsidR="00FB25B4" w:rsidRPr="001D2CF2">
        <w:rPr>
          <w:rFonts w:ascii="Times New Roman" w:hAnsi="Times New Roman" w:cs="Times New Roman"/>
          <w:b/>
          <w:bCs/>
          <w:color w:val="000000"/>
        </w:rPr>
        <w:t xml:space="preserve">: </w:t>
      </w:r>
      <w:r w:rsidR="00FB25B4" w:rsidRPr="001D2CF2">
        <w:rPr>
          <w:rFonts w:ascii="Times New Roman" w:hAnsi="Times New Roman" w:cs="Times New Roman"/>
          <w:i/>
          <w:iCs/>
          <w:color w:val="000000"/>
        </w:rPr>
        <w:t>Caractéristique IAK =f(VAK) sous MATLAB</w:t>
      </w:r>
    </w:p>
    <w:p w:rsidR="00EC4526" w:rsidRPr="000341A0" w:rsidRDefault="000341A0" w:rsidP="00911FB8">
      <w:pPr>
        <w:spacing w:line="360" w:lineRule="auto"/>
        <w:jc w:val="both"/>
        <w:rPr>
          <w:rFonts w:ascii="Times New Roman" w:hAnsi="Times New Roman" w:cs="Times New Roman"/>
          <w:color w:val="000000"/>
          <w:sz w:val="24"/>
          <w:szCs w:val="24"/>
        </w:rPr>
      </w:pPr>
      <w:r w:rsidRPr="000341A0">
        <w:rPr>
          <w:rFonts w:ascii="Times New Roman" w:hAnsi="Times New Roman" w:cs="Times New Roman"/>
          <w:b/>
          <w:bCs/>
          <w:color w:val="000000"/>
          <w:sz w:val="24"/>
          <w:szCs w:val="24"/>
        </w:rPr>
        <w:lastRenderedPageBreak/>
        <w:t>III.6</w:t>
      </w:r>
      <w:r w:rsidR="00EC4526" w:rsidRPr="000341A0">
        <w:rPr>
          <w:rFonts w:ascii="Times New Roman" w:hAnsi="Times New Roman" w:cs="Times New Roman"/>
          <w:b/>
          <w:bCs/>
          <w:color w:val="000000"/>
          <w:sz w:val="24"/>
          <w:szCs w:val="24"/>
        </w:rPr>
        <w:t>.6 Simulation du transistor IGBT sous SPICE-ORCAD</w:t>
      </w:r>
      <w:r w:rsidRPr="000341A0">
        <w:rPr>
          <w:rFonts w:ascii="Times New Roman" w:hAnsi="Times New Roman" w:cs="Times New Roman"/>
          <w:b/>
          <w:bCs/>
          <w:color w:val="000000"/>
          <w:sz w:val="24"/>
          <w:szCs w:val="24"/>
        </w:rPr>
        <w:t> :</w:t>
      </w:r>
      <w:r w:rsidR="00EC4526" w:rsidRPr="000341A0">
        <w:rPr>
          <w:rFonts w:ascii="Times New Roman" w:hAnsi="Times New Roman" w:cs="Times New Roman"/>
          <w:color w:val="000000"/>
          <w:sz w:val="24"/>
          <w:szCs w:val="24"/>
        </w:rPr>
        <w:t xml:space="preserve"> </w:t>
      </w:r>
    </w:p>
    <w:p w:rsidR="00EC4526" w:rsidRPr="00EF5990" w:rsidRDefault="00EC4526" w:rsidP="00911FB8">
      <w:pPr>
        <w:spacing w:line="360" w:lineRule="auto"/>
        <w:jc w:val="both"/>
        <w:rPr>
          <w:rFonts w:ascii="Times New Roman" w:hAnsi="Times New Roman" w:cs="Times New Roman"/>
          <w:color w:val="000000"/>
          <w:sz w:val="24"/>
          <w:szCs w:val="24"/>
        </w:rPr>
      </w:pPr>
      <w:r w:rsidRPr="00EF5990">
        <w:rPr>
          <w:rFonts w:ascii="Times New Roman" w:hAnsi="Times New Roman" w:cs="Times New Roman"/>
          <w:color w:val="000000"/>
          <w:sz w:val="24"/>
          <w:szCs w:val="24"/>
        </w:rPr>
        <w:t xml:space="preserve"> La simulation de l’IGBT sous SPICE-ORCAD se fait suivant la </w:t>
      </w:r>
      <w:r w:rsidR="00237F27" w:rsidRPr="00EF5990">
        <w:rPr>
          <w:rFonts w:ascii="Times New Roman" w:hAnsi="Times New Roman" w:cs="Times New Roman"/>
          <w:color w:val="000000"/>
          <w:sz w:val="24"/>
          <w:szCs w:val="24"/>
        </w:rPr>
        <w:t>net liste</w:t>
      </w:r>
      <w:r w:rsidR="006F5D25">
        <w:rPr>
          <w:rFonts w:ascii="Times New Roman" w:hAnsi="Times New Roman" w:cs="Times New Roman"/>
          <w:color w:val="000000"/>
          <w:sz w:val="24"/>
          <w:szCs w:val="24"/>
        </w:rPr>
        <w:t xml:space="preserve"> présenté dans l’encadré III.5</w:t>
      </w:r>
      <w:r w:rsidRPr="00EF5990">
        <w:rPr>
          <w:rFonts w:ascii="Times New Roman" w:hAnsi="Times New Roman" w:cs="Times New Roman"/>
          <w:color w:val="000000"/>
          <w:sz w:val="24"/>
          <w:szCs w:val="24"/>
        </w:rPr>
        <w:t xml:space="preserve">. Les caractéristiques électriques obtenues alors pour l’IGBT </w:t>
      </w:r>
      <w:r w:rsidRPr="00EF5990">
        <w:rPr>
          <w:rFonts w:ascii="Times New Roman" w:hAnsi="Times New Roman" w:cs="Times New Roman"/>
          <w:b/>
          <w:bCs/>
          <w:color w:val="000000"/>
          <w:sz w:val="24"/>
          <w:szCs w:val="24"/>
        </w:rPr>
        <w:t xml:space="preserve">IXGH40N60 NIG </w:t>
      </w:r>
      <w:r w:rsidRPr="00EF5990">
        <w:rPr>
          <w:rFonts w:ascii="Times New Roman" w:hAnsi="Times New Roman" w:cs="Times New Roman"/>
          <w:color w:val="000000"/>
          <w:sz w:val="24"/>
          <w:szCs w:val="24"/>
        </w:rPr>
        <w:t xml:space="preserve">(cf </w:t>
      </w:r>
      <w:r w:rsidR="00237F27" w:rsidRPr="00EF5990">
        <w:rPr>
          <w:rFonts w:ascii="Times New Roman" w:hAnsi="Times New Roman" w:cs="Times New Roman"/>
          <w:color w:val="000000"/>
          <w:sz w:val="24"/>
          <w:szCs w:val="24"/>
        </w:rPr>
        <w:t>annexe</w:t>
      </w:r>
      <w:r w:rsidRPr="00EF5990">
        <w:rPr>
          <w:rFonts w:ascii="Times New Roman" w:hAnsi="Times New Roman" w:cs="Times New Roman"/>
          <w:color w:val="000000"/>
          <w:sz w:val="24"/>
          <w:szCs w:val="24"/>
        </w:rPr>
        <w:t>) son</w:t>
      </w:r>
      <w:r w:rsidR="00EF5990" w:rsidRPr="00EF5990">
        <w:rPr>
          <w:rFonts w:ascii="Times New Roman" w:hAnsi="Times New Roman" w:cs="Times New Roman"/>
          <w:color w:val="000000"/>
          <w:sz w:val="24"/>
          <w:szCs w:val="24"/>
        </w:rPr>
        <w:t>t</w:t>
      </w:r>
      <w:r w:rsidR="006F5D25">
        <w:rPr>
          <w:rFonts w:ascii="Times New Roman" w:hAnsi="Times New Roman" w:cs="Times New Roman"/>
          <w:color w:val="000000"/>
          <w:sz w:val="24"/>
          <w:szCs w:val="24"/>
        </w:rPr>
        <w:t xml:space="preserve"> présentées sur la figure III.13</w:t>
      </w:r>
    </w:p>
    <w:p w:rsidR="00EF5990" w:rsidRDefault="00680A87" w:rsidP="00237F27">
      <w:pPr>
        <w:jc w:val="both"/>
        <w:rPr>
          <w:rFonts w:ascii="Times New Roman" w:hAnsi="Times New Roman" w:cs="Times New Roman"/>
          <w:color w:val="000000"/>
          <w:sz w:val="28"/>
          <w:szCs w:val="28"/>
        </w:rPr>
      </w:pPr>
      <w:r w:rsidRPr="00680A87">
        <w:rPr>
          <w:rFonts w:ascii="Times New Roman" w:hAnsi="Times New Roman" w:cs="Times New Roman"/>
          <w:noProof/>
          <w:color w:val="000000"/>
          <w:sz w:val="24"/>
          <w:szCs w:val="24"/>
        </w:rPr>
        <w:pict>
          <v:shape id="_x0000_s1035" type="#_x0000_t202" style="position:absolute;left:0;text-align:left;margin-left:73.1pt;margin-top:26.75pt;width:293.8pt;height:348.9pt;z-index:251668480;mso-width-relative:margin;mso-height-relative:margin">
            <v:textbox style="mso-next-textbox:#_x0000_s1035">
              <w:txbxContent>
                <w:p w:rsidR="00891CC3" w:rsidRDefault="00891CC3" w:rsidP="00EC4526">
                  <w:pPr>
                    <w:jc w:val="both"/>
                    <w:rPr>
                      <w:rFonts w:ascii="Times New Roman" w:hAnsi="Times New Roman" w:cs="Times New Roman"/>
                      <w:color w:val="000000"/>
                      <w:sz w:val="28"/>
                      <w:szCs w:val="28"/>
                    </w:rPr>
                  </w:pPr>
                </w:p>
                <w:p w:rsidR="00891CC3" w:rsidRDefault="00891CC3" w:rsidP="00EC4526">
                  <w:pPr>
                    <w:jc w:val="both"/>
                    <w:rPr>
                      <w:rFonts w:ascii="Times New Roman" w:hAnsi="Times New Roman" w:cs="Times New Roman"/>
                      <w:color w:val="000000"/>
                      <w:sz w:val="28"/>
                      <w:szCs w:val="28"/>
                    </w:rPr>
                  </w:pPr>
                  <w:r w:rsidRPr="00EC4526">
                    <w:rPr>
                      <w:rFonts w:ascii="Times New Roman" w:hAnsi="Times New Roman" w:cs="Times New Roman"/>
                      <w:color w:val="000000"/>
                      <w:sz w:val="28"/>
                      <w:szCs w:val="28"/>
                    </w:rPr>
                    <w:t xml:space="preserve">.lib "nom.lib" </w:t>
                  </w:r>
                </w:p>
                <w:p w:rsidR="00891CC3" w:rsidRPr="003F0D59" w:rsidRDefault="00891CC3" w:rsidP="00EC4526">
                  <w:pPr>
                    <w:jc w:val="both"/>
                    <w:rPr>
                      <w:rFonts w:ascii="Times New Roman" w:hAnsi="Times New Roman" w:cs="Times New Roman"/>
                      <w:color w:val="000000"/>
                      <w:sz w:val="28"/>
                      <w:szCs w:val="28"/>
                    </w:rPr>
                  </w:pPr>
                  <w:r w:rsidRPr="003F0D59">
                    <w:rPr>
                      <w:rFonts w:ascii="Times New Roman" w:hAnsi="Times New Roman" w:cs="Times New Roman"/>
                      <w:color w:val="000000"/>
                      <w:sz w:val="28"/>
                      <w:szCs w:val="28"/>
                    </w:rPr>
                    <w:t xml:space="preserve">*Analysis directives: </w:t>
                  </w:r>
                </w:p>
                <w:p w:rsidR="00891CC3" w:rsidRPr="003F0D59" w:rsidRDefault="00891CC3" w:rsidP="00EC4526">
                  <w:pPr>
                    <w:jc w:val="both"/>
                    <w:rPr>
                      <w:rFonts w:ascii="Times New Roman" w:hAnsi="Times New Roman" w:cs="Times New Roman"/>
                      <w:color w:val="000000"/>
                      <w:sz w:val="28"/>
                      <w:szCs w:val="28"/>
                    </w:rPr>
                  </w:pPr>
                  <w:r w:rsidRPr="003F0D59">
                    <w:rPr>
                      <w:rFonts w:ascii="Times New Roman" w:hAnsi="Times New Roman" w:cs="Times New Roman"/>
                      <w:color w:val="000000"/>
                      <w:sz w:val="28"/>
                      <w:szCs w:val="28"/>
                    </w:rPr>
                    <w:t xml:space="preserve">.DC LIN V_vds 0 20 0.5 </w:t>
                  </w:r>
                </w:p>
                <w:p w:rsidR="00891CC3" w:rsidRPr="003F0D59" w:rsidRDefault="00891CC3" w:rsidP="00EC4526">
                  <w:pPr>
                    <w:jc w:val="both"/>
                    <w:rPr>
                      <w:rFonts w:ascii="Times New Roman" w:hAnsi="Times New Roman" w:cs="Times New Roman"/>
                      <w:color w:val="000000"/>
                      <w:sz w:val="28"/>
                      <w:szCs w:val="28"/>
                    </w:rPr>
                  </w:pPr>
                  <w:r w:rsidRPr="003F0D59">
                    <w:rPr>
                      <w:rFonts w:ascii="Times New Roman" w:hAnsi="Times New Roman" w:cs="Times New Roman"/>
                      <w:color w:val="000000"/>
                      <w:sz w:val="28"/>
                      <w:szCs w:val="28"/>
                    </w:rPr>
                    <w:t xml:space="preserve">+ LIN V_vgs 6 9 1 </w:t>
                  </w:r>
                </w:p>
                <w:p w:rsidR="00891CC3" w:rsidRPr="003F0D59" w:rsidRDefault="00891CC3" w:rsidP="00EC4526">
                  <w:pPr>
                    <w:jc w:val="both"/>
                    <w:rPr>
                      <w:rFonts w:ascii="Times New Roman" w:hAnsi="Times New Roman" w:cs="Times New Roman"/>
                      <w:color w:val="000000"/>
                      <w:sz w:val="28"/>
                      <w:szCs w:val="28"/>
                    </w:rPr>
                  </w:pPr>
                  <w:r w:rsidRPr="003F0D59">
                    <w:rPr>
                      <w:rFonts w:ascii="Times New Roman" w:hAnsi="Times New Roman" w:cs="Times New Roman"/>
                      <w:color w:val="000000"/>
                      <w:sz w:val="28"/>
                      <w:szCs w:val="28"/>
                    </w:rPr>
                    <w:t xml:space="preserve">.PROBE V(*) I(*) W(*) D(*) NOISE(*) .INC ".\igbt-SCHEMATIC1.net" </w:t>
                  </w:r>
                </w:p>
                <w:p w:rsidR="00891CC3" w:rsidRDefault="00891CC3" w:rsidP="00EC4526">
                  <w:pPr>
                    <w:jc w:val="both"/>
                    <w:rPr>
                      <w:rFonts w:ascii="Times New Roman" w:hAnsi="Times New Roman" w:cs="Times New Roman"/>
                      <w:color w:val="000000"/>
                      <w:sz w:val="28"/>
                      <w:szCs w:val="28"/>
                      <w:lang w:val="en-US"/>
                    </w:rPr>
                  </w:pPr>
                  <w:r w:rsidRPr="00EC4526">
                    <w:rPr>
                      <w:rFonts w:ascii="Times New Roman" w:hAnsi="Times New Roman" w:cs="Times New Roman"/>
                      <w:color w:val="000000"/>
                      <w:sz w:val="28"/>
                      <w:szCs w:val="28"/>
                      <w:lang w:val="en-US"/>
                    </w:rPr>
                    <w:t xml:space="preserve">* source IGBT </w:t>
                  </w:r>
                </w:p>
                <w:p w:rsidR="00891CC3" w:rsidRDefault="00891CC3" w:rsidP="00EC4526">
                  <w:pPr>
                    <w:jc w:val="both"/>
                    <w:rPr>
                      <w:rFonts w:ascii="Times New Roman" w:hAnsi="Times New Roman" w:cs="Times New Roman"/>
                      <w:color w:val="000000"/>
                      <w:sz w:val="28"/>
                      <w:szCs w:val="28"/>
                      <w:lang w:val="en-US"/>
                    </w:rPr>
                  </w:pPr>
                  <w:r w:rsidRPr="00EC4526">
                    <w:rPr>
                      <w:rFonts w:ascii="Times New Roman" w:hAnsi="Times New Roman" w:cs="Times New Roman"/>
                      <w:color w:val="000000"/>
                      <w:sz w:val="28"/>
                      <w:szCs w:val="28"/>
                      <w:lang w:val="en-US"/>
                    </w:rPr>
                    <w:t xml:space="preserve">Z_Z1 N00707 N00689 0 IXGH40N60 V_vds N00707 0 12 </w:t>
                  </w:r>
                </w:p>
                <w:p w:rsidR="00891CC3" w:rsidRDefault="00891CC3" w:rsidP="00EC4526">
                  <w:pPr>
                    <w:jc w:val="both"/>
                    <w:rPr>
                      <w:rFonts w:ascii="Times New Roman" w:hAnsi="Times New Roman" w:cs="Times New Roman"/>
                      <w:color w:val="000000"/>
                      <w:sz w:val="28"/>
                      <w:szCs w:val="28"/>
                      <w:lang w:val="en-US"/>
                    </w:rPr>
                  </w:pPr>
                  <w:r w:rsidRPr="00EC4526">
                    <w:rPr>
                      <w:rFonts w:ascii="Times New Roman" w:hAnsi="Times New Roman" w:cs="Times New Roman"/>
                      <w:color w:val="000000"/>
                      <w:sz w:val="28"/>
                      <w:szCs w:val="28"/>
                      <w:lang w:val="en-US"/>
                    </w:rPr>
                    <w:t xml:space="preserve">V_vgs N00689 0 8 </w:t>
                  </w:r>
                </w:p>
                <w:p w:rsidR="00891CC3" w:rsidRPr="00EC4526" w:rsidRDefault="00891CC3" w:rsidP="00EC4526">
                  <w:pPr>
                    <w:jc w:val="both"/>
                    <w:rPr>
                      <w:rFonts w:ascii="Times New Roman" w:hAnsi="Times New Roman" w:cs="Times New Roman"/>
                      <w:sz w:val="28"/>
                      <w:szCs w:val="28"/>
                      <w:lang w:val="en-US"/>
                    </w:rPr>
                  </w:pPr>
                  <w:r w:rsidRPr="00EC4526">
                    <w:rPr>
                      <w:rFonts w:ascii="Times New Roman" w:hAnsi="Times New Roman" w:cs="Times New Roman"/>
                      <w:color w:val="000000"/>
                      <w:sz w:val="28"/>
                      <w:szCs w:val="28"/>
                      <w:lang w:val="en-US"/>
                    </w:rPr>
                    <w:t>.END</w:t>
                  </w:r>
                </w:p>
              </w:txbxContent>
            </v:textbox>
          </v:shape>
        </w:pict>
      </w:r>
    </w:p>
    <w:p w:rsidR="00EC4526" w:rsidRPr="00EC4526" w:rsidRDefault="00EC4526" w:rsidP="00EC4526">
      <w:pPr>
        <w:rPr>
          <w:rFonts w:ascii="Times New Roman" w:hAnsi="Times New Roman" w:cs="Times New Roman"/>
          <w:color w:val="000000"/>
          <w:sz w:val="28"/>
          <w:szCs w:val="28"/>
        </w:rPr>
      </w:pPr>
    </w:p>
    <w:p w:rsidR="00FB25B4" w:rsidRDefault="00FB25B4" w:rsidP="00746753">
      <w:pPr>
        <w:rPr>
          <w:rFonts w:ascii="Times New Roman" w:hAnsi="Times New Roman" w:cs="Times New Roman"/>
          <w:color w:val="000000"/>
          <w:sz w:val="28"/>
          <w:szCs w:val="28"/>
        </w:rPr>
      </w:pPr>
    </w:p>
    <w:p w:rsidR="00FB25B4" w:rsidRDefault="00FB25B4" w:rsidP="00746753">
      <w:pPr>
        <w:rPr>
          <w:rFonts w:ascii="Times New Roman" w:hAnsi="Times New Roman" w:cs="Times New Roman"/>
          <w:color w:val="000000"/>
          <w:sz w:val="28"/>
          <w:szCs w:val="28"/>
        </w:rPr>
      </w:pPr>
    </w:p>
    <w:p w:rsidR="00FB25B4" w:rsidRDefault="00FB25B4" w:rsidP="00746753">
      <w:pPr>
        <w:rPr>
          <w:rFonts w:ascii="Times New Roman" w:hAnsi="Times New Roman" w:cs="Times New Roman"/>
          <w:color w:val="000000"/>
          <w:sz w:val="28"/>
          <w:szCs w:val="28"/>
        </w:rPr>
      </w:pPr>
    </w:p>
    <w:p w:rsidR="00FB25B4" w:rsidRDefault="00FB25B4" w:rsidP="00746753">
      <w:pPr>
        <w:rPr>
          <w:rFonts w:ascii="Times New Roman" w:hAnsi="Times New Roman" w:cs="Times New Roman"/>
          <w:color w:val="000000"/>
          <w:sz w:val="28"/>
          <w:szCs w:val="28"/>
        </w:rPr>
      </w:pPr>
    </w:p>
    <w:p w:rsidR="00FB25B4" w:rsidRDefault="00FB25B4" w:rsidP="00746753">
      <w:pPr>
        <w:rPr>
          <w:rFonts w:ascii="Times New Roman" w:hAnsi="Times New Roman" w:cs="Times New Roman"/>
          <w:color w:val="000000"/>
          <w:sz w:val="28"/>
          <w:szCs w:val="28"/>
        </w:rPr>
      </w:pPr>
    </w:p>
    <w:p w:rsidR="00FB25B4" w:rsidRDefault="00FB25B4" w:rsidP="00746753">
      <w:pPr>
        <w:rPr>
          <w:rFonts w:ascii="Times New Roman" w:hAnsi="Times New Roman" w:cs="Times New Roman"/>
          <w:color w:val="000000"/>
          <w:sz w:val="28"/>
          <w:szCs w:val="28"/>
        </w:rPr>
      </w:pPr>
    </w:p>
    <w:p w:rsidR="00FB25B4" w:rsidRPr="004E0801" w:rsidRDefault="00FB25B4" w:rsidP="00746753">
      <w:pPr>
        <w:rPr>
          <w:rFonts w:ascii="Times New Roman" w:hAnsi="Times New Roman" w:cs="Times New Roman"/>
          <w:sz w:val="28"/>
          <w:szCs w:val="28"/>
        </w:rPr>
      </w:pPr>
    </w:p>
    <w:p w:rsidR="00746753" w:rsidRDefault="00746753" w:rsidP="00746753">
      <w:pPr>
        <w:jc w:val="right"/>
        <w:rPr>
          <w:rFonts w:ascii="Times New Roman" w:hAnsi="Times New Roman" w:cs="Times New Roman"/>
          <w:sz w:val="28"/>
          <w:szCs w:val="28"/>
        </w:rPr>
      </w:pPr>
    </w:p>
    <w:p w:rsidR="00EC4526" w:rsidRDefault="00EC4526" w:rsidP="00746753">
      <w:pPr>
        <w:jc w:val="right"/>
        <w:rPr>
          <w:rFonts w:ascii="Times New Roman" w:hAnsi="Times New Roman" w:cs="Times New Roman"/>
          <w:sz w:val="28"/>
          <w:szCs w:val="28"/>
        </w:rPr>
      </w:pPr>
    </w:p>
    <w:p w:rsidR="00EF5990" w:rsidRDefault="00EF5990" w:rsidP="00237F27">
      <w:pPr>
        <w:jc w:val="center"/>
        <w:rPr>
          <w:rFonts w:ascii="Times New Roman" w:hAnsi="Times New Roman" w:cs="Times New Roman"/>
          <w:b/>
          <w:bCs/>
          <w:color w:val="000000"/>
          <w:sz w:val="28"/>
          <w:szCs w:val="28"/>
        </w:rPr>
      </w:pPr>
    </w:p>
    <w:p w:rsidR="00EF5990" w:rsidRDefault="00EF5990" w:rsidP="00237F27">
      <w:pPr>
        <w:jc w:val="center"/>
        <w:rPr>
          <w:rFonts w:ascii="Times New Roman" w:hAnsi="Times New Roman" w:cs="Times New Roman"/>
          <w:b/>
          <w:bCs/>
          <w:color w:val="000000"/>
          <w:sz w:val="28"/>
          <w:szCs w:val="28"/>
        </w:rPr>
      </w:pPr>
    </w:p>
    <w:p w:rsidR="00EF5990" w:rsidRDefault="00EF5990" w:rsidP="00237F27">
      <w:pPr>
        <w:jc w:val="center"/>
        <w:rPr>
          <w:rFonts w:ascii="Times New Roman" w:hAnsi="Times New Roman" w:cs="Times New Roman"/>
          <w:b/>
          <w:bCs/>
          <w:color w:val="000000"/>
          <w:sz w:val="28"/>
          <w:szCs w:val="28"/>
        </w:rPr>
      </w:pPr>
    </w:p>
    <w:p w:rsidR="00905CEF" w:rsidRPr="000341A0" w:rsidRDefault="006F5D25" w:rsidP="00237F27">
      <w:pPr>
        <w:jc w:val="center"/>
        <w:rPr>
          <w:rFonts w:ascii="Times New Roman" w:hAnsi="Times New Roman" w:cs="Times New Roman"/>
          <w:i/>
          <w:iCs/>
          <w:color w:val="000000"/>
        </w:rPr>
      </w:pPr>
      <w:r w:rsidRPr="000341A0">
        <w:rPr>
          <w:rFonts w:ascii="Times New Roman" w:hAnsi="Times New Roman" w:cs="Times New Roman"/>
          <w:b/>
          <w:bCs/>
          <w:color w:val="000000"/>
        </w:rPr>
        <w:t>Encadré III.5</w:t>
      </w:r>
      <w:r w:rsidR="00905CEF" w:rsidRPr="000341A0">
        <w:rPr>
          <w:rFonts w:ascii="Times New Roman" w:hAnsi="Times New Roman" w:cs="Times New Roman"/>
          <w:b/>
          <w:bCs/>
          <w:color w:val="000000"/>
        </w:rPr>
        <w:t xml:space="preserve">: </w:t>
      </w:r>
      <w:r w:rsidR="006F223D" w:rsidRPr="000341A0">
        <w:rPr>
          <w:rFonts w:ascii="Times New Roman" w:hAnsi="Times New Roman" w:cs="Times New Roman"/>
          <w:i/>
          <w:iCs/>
          <w:color w:val="000000"/>
        </w:rPr>
        <w:t>Net liste</w:t>
      </w:r>
      <w:r w:rsidR="00905CEF" w:rsidRPr="000341A0">
        <w:rPr>
          <w:rFonts w:ascii="Times New Roman" w:hAnsi="Times New Roman" w:cs="Times New Roman"/>
          <w:i/>
          <w:iCs/>
          <w:color w:val="000000"/>
        </w:rPr>
        <w:t xml:space="preserve"> SPICE du modèle IGBT</w:t>
      </w:r>
    </w:p>
    <w:p w:rsidR="00EF5990" w:rsidRDefault="00EF5990" w:rsidP="00237F27">
      <w:pPr>
        <w:jc w:val="center"/>
        <w:rPr>
          <w:rFonts w:ascii="Times New Roman" w:hAnsi="Times New Roman" w:cs="Times New Roman"/>
          <w:i/>
          <w:iCs/>
          <w:color w:val="000000"/>
          <w:sz w:val="28"/>
          <w:szCs w:val="28"/>
        </w:rPr>
      </w:pPr>
    </w:p>
    <w:p w:rsidR="001666DC" w:rsidRDefault="00CC2A14" w:rsidP="00CC2A14">
      <w:pPr>
        <w:jc w:val="center"/>
        <w:rPr>
          <w:rFonts w:ascii="Times New Roman" w:hAnsi="Times New Roman" w:cs="Times New Roman"/>
          <w:sz w:val="28"/>
          <w:szCs w:val="28"/>
        </w:rPr>
      </w:pPr>
      <w:r>
        <w:rPr>
          <w:rFonts w:ascii="Times New Roman" w:hAnsi="Times New Roman" w:cs="Times New Roman"/>
          <w:noProof/>
          <w:sz w:val="28"/>
          <w:szCs w:val="28"/>
          <w:lang w:eastAsia="fr-FR"/>
        </w:rPr>
        <w:lastRenderedPageBreak/>
        <w:drawing>
          <wp:inline distT="0" distB="0" distL="0" distR="0">
            <wp:extent cx="5221165" cy="3305908"/>
            <wp:effectExtent l="19050" t="0" r="0" b="0"/>
            <wp:docPr id="30"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srcRect/>
                    <a:stretch>
                      <a:fillRect/>
                    </a:stretch>
                  </pic:blipFill>
                  <pic:spPr bwMode="auto">
                    <a:xfrm>
                      <a:off x="0" y="0"/>
                      <a:ext cx="5229166" cy="3310974"/>
                    </a:xfrm>
                    <a:prstGeom prst="rect">
                      <a:avLst/>
                    </a:prstGeom>
                    <a:noFill/>
                    <a:ln w="9525">
                      <a:noFill/>
                      <a:miter lim="800000"/>
                      <a:headEnd/>
                      <a:tailEnd/>
                    </a:ln>
                  </pic:spPr>
                </pic:pic>
              </a:graphicData>
            </a:graphic>
          </wp:inline>
        </w:drawing>
      </w:r>
    </w:p>
    <w:p w:rsidR="001666DC" w:rsidRPr="000341A0" w:rsidRDefault="006F5D25" w:rsidP="00EF5990">
      <w:pPr>
        <w:jc w:val="center"/>
        <w:rPr>
          <w:rFonts w:ascii="Times New Roman" w:hAnsi="Times New Roman" w:cs="Times New Roman"/>
          <w:i/>
          <w:iCs/>
          <w:color w:val="000000"/>
        </w:rPr>
      </w:pPr>
      <w:r w:rsidRPr="000341A0">
        <w:rPr>
          <w:rFonts w:ascii="Times New Roman" w:hAnsi="Times New Roman" w:cs="Times New Roman"/>
          <w:b/>
          <w:bCs/>
          <w:color w:val="000000"/>
        </w:rPr>
        <w:t>Figure III.13</w:t>
      </w:r>
      <w:r w:rsidR="001666DC" w:rsidRPr="000341A0">
        <w:rPr>
          <w:rFonts w:ascii="Times New Roman" w:hAnsi="Times New Roman" w:cs="Times New Roman"/>
          <w:b/>
          <w:bCs/>
          <w:color w:val="000000"/>
        </w:rPr>
        <w:t xml:space="preserve"> : </w:t>
      </w:r>
      <w:r w:rsidR="001666DC" w:rsidRPr="000341A0">
        <w:rPr>
          <w:rFonts w:ascii="Times New Roman" w:hAnsi="Times New Roman" w:cs="Times New Roman"/>
          <w:i/>
          <w:iCs/>
          <w:color w:val="000000"/>
        </w:rPr>
        <w:t>Caractéristique IAK =f(VAK) sous SPICE</w:t>
      </w:r>
    </w:p>
    <w:p w:rsidR="001666DC" w:rsidRPr="00EF5990" w:rsidRDefault="001666DC" w:rsidP="00911FB8">
      <w:pPr>
        <w:spacing w:line="360" w:lineRule="auto"/>
        <w:jc w:val="both"/>
        <w:rPr>
          <w:rFonts w:ascii="Times New Roman" w:hAnsi="Times New Roman" w:cs="Times New Roman"/>
          <w:color w:val="000000"/>
          <w:sz w:val="24"/>
          <w:szCs w:val="24"/>
        </w:rPr>
      </w:pPr>
      <w:r w:rsidRPr="00EF5990">
        <w:rPr>
          <w:rFonts w:ascii="Times New Roman" w:hAnsi="Times New Roman" w:cs="Times New Roman"/>
          <w:color w:val="000000"/>
          <w:sz w:val="24"/>
          <w:szCs w:val="24"/>
        </w:rPr>
        <w:t>Les mêmes conclusions que celles relatives au MOS sont à considérer ici les caractéristiques obtenues sous VHDL-AMS et SPICE sont comparables, mais pour des raisons de transportabilité, nous considérons dorénavant VHDL-AMS</w:t>
      </w:r>
    </w:p>
    <w:p w:rsidR="000341A0" w:rsidRDefault="000341A0" w:rsidP="00911FB8">
      <w:pPr>
        <w:spacing w:line="360" w:lineRule="auto"/>
        <w:rPr>
          <w:rFonts w:ascii="Times New Roman" w:hAnsi="Times New Roman" w:cs="Times New Roman"/>
          <w:color w:val="000000"/>
          <w:sz w:val="24"/>
          <w:szCs w:val="24"/>
        </w:rPr>
      </w:pPr>
      <w:r>
        <w:rPr>
          <w:rFonts w:ascii="Times New Roman" w:hAnsi="Times New Roman" w:cs="Times New Roman"/>
          <w:b/>
          <w:bCs/>
          <w:color w:val="000000"/>
          <w:sz w:val="28"/>
          <w:szCs w:val="28"/>
        </w:rPr>
        <w:t>III.7</w:t>
      </w:r>
      <w:r w:rsidR="00DB23F0" w:rsidRPr="00DB23F0">
        <w:rPr>
          <w:rFonts w:ascii="Times New Roman" w:hAnsi="Times New Roman" w:cs="Times New Roman"/>
          <w:b/>
          <w:bCs/>
          <w:color w:val="000000"/>
          <w:sz w:val="28"/>
          <w:szCs w:val="28"/>
        </w:rPr>
        <w:t xml:space="preserve"> Modélisation comportementale d</w:t>
      </w:r>
      <w:r w:rsidR="00DB23F0" w:rsidRPr="00DB23F0">
        <w:rPr>
          <w:rFonts w:ascii="Times New Roman" w:hAnsi="Times New Roman" w:cs="Times New Roman"/>
          <w:color w:val="000000"/>
          <w:sz w:val="28"/>
          <w:szCs w:val="28"/>
        </w:rPr>
        <w:t>’</w:t>
      </w:r>
      <w:r w:rsidR="00DB23F0" w:rsidRPr="00DB23F0">
        <w:rPr>
          <w:rFonts w:ascii="Times New Roman" w:hAnsi="Times New Roman" w:cs="Times New Roman"/>
          <w:b/>
          <w:bCs/>
          <w:color w:val="000000"/>
          <w:sz w:val="28"/>
          <w:szCs w:val="28"/>
        </w:rPr>
        <w:t>un bras d</w:t>
      </w:r>
      <w:r w:rsidR="00DB23F0" w:rsidRPr="00DB23F0">
        <w:rPr>
          <w:rFonts w:ascii="Times New Roman" w:hAnsi="Times New Roman" w:cs="Times New Roman"/>
          <w:color w:val="000000"/>
          <w:sz w:val="28"/>
          <w:szCs w:val="28"/>
        </w:rPr>
        <w:t>’</w:t>
      </w:r>
      <w:r w:rsidR="00DB23F0" w:rsidRPr="00DB23F0">
        <w:rPr>
          <w:rFonts w:ascii="Times New Roman" w:hAnsi="Times New Roman" w:cs="Times New Roman"/>
          <w:b/>
          <w:bCs/>
          <w:color w:val="000000"/>
          <w:sz w:val="28"/>
          <w:szCs w:val="28"/>
        </w:rPr>
        <w:t xml:space="preserve">onduleur a base </w:t>
      </w:r>
      <w:r w:rsidR="00DB23F0" w:rsidRPr="00EF5990">
        <w:rPr>
          <w:rFonts w:ascii="Times New Roman" w:hAnsi="Times New Roman" w:cs="Times New Roman"/>
          <w:b/>
          <w:bCs/>
          <w:color w:val="000000"/>
          <w:sz w:val="24"/>
          <w:szCs w:val="24"/>
        </w:rPr>
        <w:t>d</w:t>
      </w:r>
      <w:r w:rsidR="00DB23F0" w:rsidRPr="00EF5990">
        <w:rPr>
          <w:rFonts w:ascii="Times New Roman" w:hAnsi="Times New Roman" w:cs="Times New Roman"/>
          <w:color w:val="000000"/>
          <w:sz w:val="24"/>
          <w:szCs w:val="24"/>
        </w:rPr>
        <w:t>’</w:t>
      </w:r>
      <w:r w:rsidR="00DB23F0" w:rsidRPr="00EF5990">
        <w:rPr>
          <w:rFonts w:ascii="Times New Roman" w:hAnsi="Times New Roman" w:cs="Times New Roman"/>
          <w:b/>
          <w:bCs/>
          <w:color w:val="000000"/>
          <w:sz w:val="24"/>
          <w:szCs w:val="24"/>
        </w:rPr>
        <w:t>IGBT</w:t>
      </w:r>
      <w:r>
        <w:rPr>
          <w:rFonts w:ascii="Times New Roman" w:hAnsi="Times New Roman" w:cs="Times New Roman"/>
          <w:b/>
          <w:bCs/>
          <w:color w:val="000000"/>
          <w:sz w:val="24"/>
          <w:szCs w:val="24"/>
        </w:rPr>
        <w:t> :</w:t>
      </w:r>
      <w:r w:rsidR="00DB23F0" w:rsidRPr="00EF5990">
        <w:rPr>
          <w:rFonts w:ascii="Times New Roman" w:hAnsi="Times New Roman" w:cs="Times New Roman"/>
          <w:color w:val="000000"/>
          <w:sz w:val="24"/>
          <w:szCs w:val="24"/>
        </w:rPr>
        <w:t xml:space="preserve"> </w:t>
      </w:r>
    </w:p>
    <w:p w:rsidR="000341A0" w:rsidRPr="000341A0" w:rsidRDefault="00DB23F0" w:rsidP="00911FB8">
      <w:pPr>
        <w:spacing w:line="360" w:lineRule="auto"/>
        <w:rPr>
          <w:rFonts w:ascii="Times New Roman" w:hAnsi="Times New Roman" w:cs="Times New Roman"/>
          <w:b/>
          <w:bCs/>
          <w:color w:val="000000"/>
          <w:sz w:val="24"/>
          <w:szCs w:val="24"/>
        </w:rPr>
      </w:pPr>
      <w:r w:rsidRPr="00EF5990">
        <w:rPr>
          <w:rFonts w:ascii="Times New Roman" w:hAnsi="Times New Roman" w:cs="Times New Roman"/>
          <w:color w:val="000000"/>
          <w:sz w:val="24"/>
          <w:szCs w:val="24"/>
        </w:rPr>
        <w:t>Cette application consiste à modéliser le comportement d’un bras d’onduleur à base d’IGBT.</w:t>
      </w:r>
      <w:r w:rsidRPr="00DB23F0">
        <w:rPr>
          <w:rFonts w:ascii="Times New Roman" w:hAnsi="Times New Roman" w:cs="Times New Roman"/>
          <w:color w:val="000000"/>
          <w:sz w:val="28"/>
          <w:szCs w:val="28"/>
        </w:rPr>
        <w:br/>
      </w:r>
      <w:r w:rsidR="000341A0">
        <w:rPr>
          <w:rFonts w:ascii="Times New Roman" w:hAnsi="Times New Roman" w:cs="Times New Roman"/>
          <w:b/>
          <w:bCs/>
          <w:color w:val="000000"/>
          <w:sz w:val="24"/>
          <w:szCs w:val="24"/>
        </w:rPr>
        <w:t>III.7</w:t>
      </w:r>
      <w:r w:rsidRPr="000341A0">
        <w:rPr>
          <w:rFonts w:ascii="Times New Roman" w:hAnsi="Times New Roman" w:cs="Times New Roman"/>
          <w:b/>
          <w:bCs/>
          <w:color w:val="000000"/>
          <w:sz w:val="24"/>
          <w:szCs w:val="24"/>
        </w:rPr>
        <w:t>.1 Principe de l</w:t>
      </w:r>
      <w:r w:rsidRPr="000341A0">
        <w:rPr>
          <w:rFonts w:ascii="Times New Roman" w:hAnsi="Times New Roman" w:cs="Times New Roman"/>
          <w:color w:val="000000"/>
          <w:sz w:val="24"/>
          <w:szCs w:val="24"/>
        </w:rPr>
        <w:t>’</w:t>
      </w:r>
      <w:r w:rsidRPr="000341A0">
        <w:rPr>
          <w:rFonts w:ascii="Times New Roman" w:hAnsi="Times New Roman" w:cs="Times New Roman"/>
          <w:b/>
          <w:bCs/>
          <w:color w:val="000000"/>
          <w:sz w:val="24"/>
          <w:szCs w:val="24"/>
        </w:rPr>
        <w:t>onduleur autonome</w:t>
      </w:r>
      <w:r w:rsidR="000341A0" w:rsidRPr="000341A0">
        <w:rPr>
          <w:rFonts w:ascii="Times New Roman" w:hAnsi="Times New Roman" w:cs="Times New Roman"/>
          <w:b/>
          <w:bCs/>
          <w:color w:val="000000"/>
          <w:sz w:val="24"/>
          <w:szCs w:val="24"/>
        </w:rPr>
        <w:t> :</w:t>
      </w:r>
      <w:r w:rsidRPr="000341A0">
        <w:rPr>
          <w:rFonts w:ascii="Times New Roman" w:hAnsi="Times New Roman" w:cs="Times New Roman"/>
          <w:color w:val="000000"/>
          <w:sz w:val="24"/>
          <w:szCs w:val="24"/>
        </w:rPr>
        <w:t xml:space="preserve"> </w:t>
      </w:r>
    </w:p>
    <w:p w:rsidR="00DB23F0" w:rsidRPr="00EF5990" w:rsidRDefault="00DB23F0" w:rsidP="00911FB8">
      <w:pPr>
        <w:spacing w:line="360" w:lineRule="auto"/>
        <w:rPr>
          <w:rFonts w:ascii="Times New Roman" w:hAnsi="Times New Roman" w:cs="Times New Roman"/>
          <w:color w:val="000000"/>
          <w:sz w:val="24"/>
          <w:szCs w:val="24"/>
        </w:rPr>
      </w:pPr>
      <w:r w:rsidRPr="00DB23F0">
        <w:rPr>
          <w:rFonts w:ascii="Times New Roman" w:hAnsi="Times New Roman" w:cs="Times New Roman"/>
          <w:color w:val="000000"/>
          <w:sz w:val="28"/>
          <w:szCs w:val="28"/>
        </w:rPr>
        <w:t xml:space="preserve">Un onduleur et un convertisseur </w:t>
      </w:r>
      <w:r w:rsidRPr="00EF5990">
        <w:rPr>
          <w:rFonts w:ascii="Times New Roman" w:hAnsi="Times New Roman" w:cs="Times New Roman"/>
          <w:color w:val="000000"/>
          <w:sz w:val="24"/>
          <w:szCs w:val="24"/>
        </w:rPr>
        <w:t xml:space="preserve">statique permettant l’échange d’énergie entre une grandeur continue et une grandeur alternative. </w:t>
      </w:r>
    </w:p>
    <w:p w:rsidR="00EF5990" w:rsidRDefault="00DB23F0" w:rsidP="00911FB8">
      <w:pPr>
        <w:spacing w:line="360" w:lineRule="auto"/>
        <w:jc w:val="center"/>
        <w:rPr>
          <w:rFonts w:ascii="Times New Roman" w:hAnsi="Times New Roman" w:cs="Times New Roman"/>
          <w:color w:val="000000"/>
          <w:sz w:val="24"/>
          <w:szCs w:val="24"/>
        </w:rPr>
      </w:pPr>
      <w:r w:rsidRPr="00EF5990">
        <w:rPr>
          <w:rFonts w:ascii="Times New Roman" w:hAnsi="Times New Roman" w:cs="Times New Roman"/>
          <w:color w:val="000000"/>
          <w:sz w:val="24"/>
          <w:szCs w:val="24"/>
        </w:rPr>
        <w:t>Symbole : son symbole est représenté sur la figure suivante :</w:t>
      </w:r>
    </w:p>
    <w:p w:rsidR="00DB23F0" w:rsidRDefault="00DB23F0" w:rsidP="00237F27">
      <w:pPr>
        <w:jc w:val="center"/>
        <w:rPr>
          <w:rFonts w:ascii="Times New Roman" w:hAnsi="Times New Roman" w:cs="Times New Roman"/>
          <w:color w:val="000000"/>
          <w:sz w:val="28"/>
          <w:szCs w:val="28"/>
        </w:rPr>
      </w:pPr>
      <w:r w:rsidRPr="00DB23F0">
        <w:rPr>
          <w:rFonts w:ascii="Times New Roman" w:hAnsi="Times New Roman" w:cs="Times New Roman"/>
          <w:color w:val="000000"/>
          <w:sz w:val="28"/>
          <w:szCs w:val="28"/>
        </w:rPr>
        <w:t xml:space="preserve"> </w:t>
      </w:r>
      <w:r>
        <w:rPr>
          <w:rFonts w:ascii="Times New Roman" w:hAnsi="Times New Roman" w:cs="Times New Roman"/>
          <w:noProof/>
          <w:color w:val="000000"/>
          <w:sz w:val="28"/>
          <w:szCs w:val="28"/>
          <w:lang w:eastAsia="fr-FR"/>
        </w:rPr>
        <w:drawing>
          <wp:inline distT="0" distB="0" distL="0" distR="0">
            <wp:extent cx="1185496" cy="465340"/>
            <wp:effectExtent l="19050" t="0" r="0" b="0"/>
            <wp:docPr id="19"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187859" cy="466268"/>
                    </a:xfrm>
                    <a:prstGeom prst="rect">
                      <a:avLst/>
                    </a:prstGeom>
                    <a:noFill/>
                    <a:ln w="9525">
                      <a:noFill/>
                      <a:miter lim="800000"/>
                      <a:headEnd/>
                      <a:tailEnd/>
                    </a:ln>
                  </pic:spPr>
                </pic:pic>
              </a:graphicData>
            </a:graphic>
          </wp:inline>
        </w:drawing>
      </w:r>
    </w:p>
    <w:p w:rsidR="00DB23F0" w:rsidRPr="00EF5990" w:rsidRDefault="00DB23F0" w:rsidP="00911FB8">
      <w:pPr>
        <w:spacing w:line="360" w:lineRule="auto"/>
        <w:rPr>
          <w:rFonts w:ascii="Times New Roman" w:hAnsi="Times New Roman" w:cs="Times New Roman"/>
          <w:color w:val="000000"/>
          <w:sz w:val="24"/>
          <w:szCs w:val="24"/>
        </w:rPr>
      </w:pPr>
      <w:r w:rsidRPr="00EF5990">
        <w:rPr>
          <w:rFonts w:ascii="Times New Roman" w:hAnsi="Times New Roman" w:cs="Times New Roman"/>
          <w:color w:val="000000"/>
          <w:sz w:val="24"/>
          <w:szCs w:val="24"/>
        </w:rPr>
        <w:t>Il est dit autonome car il impose sa propre fréquence à la charge.</w:t>
      </w:r>
    </w:p>
    <w:p w:rsidR="00E174CB" w:rsidRPr="000341A0" w:rsidRDefault="000341A0" w:rsidP="00911FB8">
      <w:pPr>
        <w:spacing w:line="36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III.7</w:t>
      </w:r>
      <w:r w:rsidR="00E174CB" w:rsidRPr="000341A0">
        <w:rPr>
          <w:rFonts w:ascii="Times New Roman" w:hAnsi="Times New Roman" w:cs="Times New Roman"/>
          <w:b/>
          <w:bCs/>
          <w:color w:val="000000"/>
          <w:sz w:val="24"/>
          <w:szCs w:val="24"/>
        </w:rPr>
        <w:t>.2 Principe de l</w:t>
      </w:r>
      <w:r w:rsidR="00E174CB" w:rsidRPr="000341A0">
        <w:rPr>
          <w:rFonts w:ascii="Times New Roman" w:hAnsi="Times New Roman" w:cs="Times New Roman"/>
          <w:color w:val="000000"/>
          <w:sz w:val="24"/>
          <w:szCs w:val="24"/>
        </w:rPr>
        <w:t>’</w:t>
      </w:r>
      <w:r w:rsidR="00E174CB" w:rsidRPr="000341A0">
        <w:rPr>
          <w:rFonts w:ascii="Times New Roman" w:hAnsi="Times New Roman" w:cs="Times New Roman"/>
          <w:b/>
          <w:bCs/>
          <w:color w:val="000000"/>
          <w:sz w:val="24"/>
          <w:szCs w:val="24"/>
        </w:rPr>
        <w:t>onduleur de tension</w:t>
      </w:r>
      <w:r w:rsidRPr="000341A0">
        <w:rPr>
          <w:rFonts w:ascii="Times New Roman" w:hAnsi="Times New Roman" w:cs="Times New Roman"/>
          <w:b/>
          <w:bCs/>
          <w:color w:val="000000"/>
          <w:sz w:val="24"/>
          <w:szCs w:val="24"/>
        </w:rPr>
        <w:t> :</w:t>
      </w:r>
      <w:r w:rsidR="00E174CB" w:rsidRPr="000341A0">
        <w:rPr>
          <w:rFonts w:ascii="Times New Roman" w:hAnsi="Times New Roman" w:cs="Times New Roman"/>
          <w:color w:val="000000"/>
          <w:sz w:val="24"/>
          <w:szCs w:val="24"/>
        </w:rPr>
        <w:t xml:space="preserve"> </w:t>
      </w:r>
    </w:p>
    <w:p w:rsidR="00CC2A14" w:rsidRDefault="00E174CB" w:rsidP="00CC2A14">
      <w:pPr>
        <w:spacing w:line="360" w:lineRule="auto"/>
        <w:rPr>
          <w:rFonts w:ascii="Times New Roman" w:hAnsi="Times New Roman" w:cs="Times New Roman"/>
          <w:color w:val="000000"/>
          <w:sz w:val="24"/>
          <w:szCs w:val="24"/>
        </w:rPr>
      </w:pPr>
      <w:r w:rsidRPr="00EF5990">
        <w:rPr>
          <w:rFonts w:ascii="Times New Roman" w:hAnsi="Times New Roman" w:cs="Times New Roman"/>
          <w:color w:val="000000"/>
          <w:sz w:val="24"/>
          <w:szCs w:val="24"/>
        </w:rPr>
        <w:t xml:space="preserve"> Celui-ci est représenté sur la figure II</w:t>
      </w:r>
      <w:r w:rsidR="006F5D25">
        <w:rPr>
          <w:rFonts w:ascii="Times New Roman" w:hAnsi="Times New Roman" w:cs="Times New Roman"/>
          <w:color w:val="000000"/>
          <w:sz w:val="24"/>
          <w:szCs w:val="24"/>
        </w:rPr>
        <w:t>I.13</w:t>
      </w:r>
      <w:r w:rsidRPr="00EF5990">
        <w:rPr>
          <w:rFonts w:ascii="Times New Roman" w:hAnsi="Times New Roman" w:cs="Times New Roman"/>
          <w:color w:val="000000"/>
          <w:sz w:val="24"/>
          <w:szCs w:val="24"/>
        </w:rPr>
        <w:t>. On</w:t>
      </w:r>
      <w:r w:rsidR="00EF5990">
        <w:rPr>
          <w:rFonts w:ascii="Times New Roman" w:hAnsi="Times New Roman" w:cs="Times New Roman"/>
          <w:color w:val="000000"/>
          <w:sz w:val="24"/>
          <w:szCs w:val="24"/>
        </w:rPr>
        <w:t xml:space="preserve"> ferme alternativement les deux </w:t>
      </w:r>
      <w:r w:rsidRPr="00EF5990">
        <w:rPr>
          <w:rFonts w:ascii="Times New Roman" w:hAnsi="Times New Roman" w:cs="Times New Roman"/>
          <w:color w:val="000000"/>
          <w:sz w:val="24"/>
          <w:szCs w:val="24"/>
        </w:rPr>
        <w:t>interrupteurs K1 et K2 de façon à imposer une tension a</w:t>
      </w:r>
      <w:r w:rsidR="00EF5990">
        <w:rPr>
          <w:rFonts w:ascii="Times New Roman" w:hAnsi="Times New Roman" w:cs="Times New Roman"/>
          <w:color w:val="000000"/>
          <w:sz w:val="24"/>
          <w:szCs w:val="24"/>
        </w:rPr>
        <w:t xml:space="preserve">lternative (ou de forme carrée) </w:t>
      </w:r>
      <w:r w:rsidRPr="00EF5990">
        <w:rPr>
          <w:rFonts w:ascii="Times New Roman" w:hAnsi="Times New Roman" w:cs="Times New Roman"/>
          <w:color w:val="000000"/>
          <w:sz w:val="24"/>
          <w:szCs w:val="24"/>
        </w:rPr>
        <w:t>à la charge. De plus la</w:t>
      </w:r>
      <w:r w:rsidR="00CC2A14">
        <w:rPr>
          <w:rFonts w:ascii="Times New Roman" w:hAnsi="Times New Roman" w:cs="Times New Roman"/>
          <w:color w:val="000000"/>
          <w:sz w:val="24"/>
          <w:szCs w:val="24"/>
        </w:rPr>
        <w:t xml:space="preserve"> </w:t>
      </w:r>
      <w:r w:rsidRPr="00EF5990">
        <w:rPr>
          <w:rFonts w:ascii="Times New Roman" w:hAnsi="Times New Roman" w:cs="Times New Roman"/>
          <w:color w:val="000000"/>
          <w:sz w:val="24"/>
          <w:szCs w:val="24"/>
        </w:rPr>
        <w:t>commande est symétrique.</w:t>
      </w:r>
    </w:p>
    <w:p w:rsidR="00E174CB" w:rsidRPr="00CC2A14" w:rsidRDefault="000341A0" w:rsidP="00CC2A14">
      <w:pPr>
        <w:spacing w:line="360" w:lineRule="auto"/>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III.7.3</w:t>
      </w:r>
      <w:r w:rsidR="00E174CB" w:rsidRPr="000341A0">
        <w:rPr>
          <w:rFonts w:ascii="Times New Roman" w:hAnsi="Times New Roman" w:cs="Times New Roman"/>
          <w:b/>
          <w:bCs/>
          <w:color w:val="000000"/>
          <w:sz w:val="24"/>
          <w:szCs w:val="24"/>
        </w:rPr>
        <w:t xml:space="preserve"> Onduleur de tension à 2 interrupteurs</w:t>
      </w:r>
      <w:r>
        <w:rPr>
          <w:rFonts w:ascii="Times New Roman" w:hAnsi="Times New Roman" w:cs="Times New Roman"/>
          <w:b/>
          <w:bCs/>
          <w:color w:val="000000"/>
          <w:sz w:val="24"/>
          <w:szCs w:val="24"/>
        </w:rPr>
        <w:t> </w:t>
      </w:r>
      <w:r>
        <w:rPr>
          <w:rFonts w:ascii="Times New Roman" w:hAnsi="Times New Roman" w:cs="Times New Roman"/>
          <w:color w:val="000000"/>
          <w:sz w:val="24"/>
          <w:szCs w:val="24"/>
        </w:rPr>
        <w:t>:</w:t>
      </w:r>
      <w:r w:rsidR="00E174CB" w:rsidRPr="000341A0">
        <w:rPr>
          <w:rFonts w:ascii="Times New Roman" w:hAnsi="Times New Roman" w:cs="Times New Roman"/>
          <w:color w:val="000000"/>
          <w:sz w:val="24"/>
          <w:szCs w:val="24"/>
        </w:rPr>
        <w:t xml:space="preserve"> </w:t>
      </w:r>
    </w:p>
    <w:p w:rsidR="00E174CB" w:rsidRPr="00EF5990" w:rsidRDefault="00E174CB" w:rsidP="0069726E">
      <w:pPr>
        <w:spacing w:line="360" w:lineRule="auto"/>
        <w:jc w:val="both"/>
        <w:rPr>
          <w:rFonts w:ascii="Times New Roman" w:hAnsi="Times New Roman" w:cs="Times New Roman"/>
          <w:color w:val="000000"/>
          <w:sz w:val="24"/>
          <w:szCs w:val="24"/>
        </w:rPr>
      </w:pPr>
      <w:r w:rsidRPr="00EF5990">
        <w:rPr>
          <w:rFonts w:ascii="Times New Roman" w:hAnsi="Times New Roman" w:cs="Times New Roman"/>
          <w:color w:val="000000"/>
          <w:sz w:val="24"/>
          <w:szCs w:val="24"/>
        </w:rPr>
        <w:t xml:space="preserve">   Les interrupteurs K1 et K2 sont remplacés par deux transistors T1 et T2. En pratique, on rajoute deux diodes en antiparallèle aux transistors pour permettre la circulation du courant lorsqu’il est négatif. Dans le cas d’une charge inductive, les diodes D1 et D2 permettent de renvoyer l’énergie vers l’alimentation (figure II</w:t>
      </w:r>
      <w:r w:rsidR="006F5D25">
        <w:rPr>
          <w:rFonts w:ascii="Times New Roman" w:hAnsi="Times New Roman" w:cs="Times New Roman"/>
          <w:color w:val="000000"/>
          <w:sz w:val="24"/>
          <w:szCs w:val="24"/>
        </w:rPr>
        <w:t>I.15</w:t>
      </w:r>
      <w:r w:rsidRPr="00EF5990">
        <w:rPr>
          <w:rFonts w:ascii="Times New Roman" w:hAnsi="Times New Roman" w:cs="Times New Roman"/>
          <w:color w:val="000000"/>
          <w:sz w:val="24"/>
          <w:szCs w:val="24"/>
        </w:rPr>
        <w:t>)</w:t>
      </w:r>
    </w:p>
    <w:p w:rsidR="00010576" w:rsidRPr="00AE0651" w:rsidRDefault="00BC2258" w:rsidP="00AE0651">
      <w:pPr>
        <w:rPr>
          <w:rFonts w:ascii="Times New Roman" w:hAnsi="Times New Roman" w:cs="Times New Roman"/>
          <w:sz w:val="28"/>
          <w:szCs w:val="28"/>
        </w:rPr>
      </w:pPr>
      <w:r>
        <w:rPr>
          <w:rFonts w:ascii="Times New Roman" w:hAnsi="Times New Roman" w:cs="Times New Roman"/>
          <w:noProof/>
          <w:sz w:val="28"/>
          <w:szCs w:val="28"/>
          <w:lang w:eastAsia="fr-FR"/>
        </w:rPr>
        <w:drawing>
          <wp:inline distT="0" distB="0" distL="0" distR="0">
            <wp:extent cx="5432181" cy="3049460"/>
            <wp:effectExtent l="19050" t="0" r="0" b="0"/>
            <wp:docPr id="21"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srcRect/>
                    <a:stretch>
                      <a:fillRect/>
                    </a:stretch>
                  </pic:blipFill>
                  <pic:spPr bwMode="auto">
                    <a:xfrm>
                      <a:off x="0" y="0"/>
                      <a:ext cx="5443067" cy="3055571"/>
                    </a:xfrm>
                    <a:prstGeom prst="rect">
                      <a:avLst/>
                    </a:prstGeom>
                    <a:noFill/>
                    <a:ln w="9525">
                      <a:noFill/>
                      <a:miter lim="800000"/>
                      <a:headEnd/>
                      <a:tailEnd/>
                    </a:ln>
                  </pic:spPr>
                </pic:pic>
              </a:graphicData>
            </a:graphic>
          </wp:inline>
        </w:drawing>
      </w:r>
      <w:r w:rsidR="000341A0">
        <w:rPr>
          <w:rFonts w:ascii="Times New Roman" w:hAnsi="Times New Roman" w:cs="Times New Roman"/>
          <w:b/>
          <w:bCs/>
          <w:color w:val="000000"/>
        </w:rPr>
        <w:t xml:space="preserve">                </w:t>
      </w:r>
      <w:r w:rsidR="006F5D25" w:rsidRPr="000341A0">
        <w:rPr>
          <w:rFonts w:ascii="Times New Roman" w:hAnsi="Times New Roman" w:cs="Times New Roman"/>
          <w:b/>
          <w:bCs/>
          <w:color w:val="000000"/>
        </w:rPr>
        <w:t>Figure III.14</w:t>
      </w:r>
      <w:r w:rsidRPr="000341A0">
        <w:rPr>
          <w:rFonts w:ascii="Times New Roman" w:hAnsi="Times New Roman" w:cs="Times New Roman"/>
          <w:b/>
          <w:bCs/>
          <w:color w:val="000000"/>
        </w:rPr>
        <w:t xml:space="preserve"> : </w:t>
      </w:r>
      <w:r w:rsidRPr="000341A0">
        <w:rPr>
          <w:rFonts w:ascii="Times New Roman" w:hAnsi="Times New Roman" w:cs="Times New Roman"/>
          <w:i/>
          <w:iCs/>
          <w:color w:val="000000"/>
        </w:rPr>
        <w:t xml:space="preserve">Principe de l’onduleur   </w:t>
      </w:r>
      <w:r w:rsidR="000341A0">
        <w:rPr>
          <w:rFonts w:ascii="Times New Roman" w:hAnsi="Times New Roman" w:cs="Times New Roman"/>
          <w:i/>
          <w:iCs/>
          <w:color w:val="000000"/>
        </w:rPr>
        <w:t xml:space="preserve">                                        </w:t>
      </w:r>
      <w:r w:rsidR="006F5D25" w:rsidRPr="000341A0">
        <w:rPr>
          <w:rFonts w:ascii="Times New Roman" w:hAnsi="Times New Roman" w:cs="Times New Roman"/>
          <w:b/>
          <w:bCs/>
          <w:color w:val="000000"/>
        </w:rPr>
        <w:t>Figure II.15</w:t>
      </w:r>
      <w:r w:rsidRPr="000341A0">
        <w:rPr>
          <w:rFonts w:ascii="Times New Roman" w:hAnsi="Times New Roman" w:cs="Times New Roman"/>
          <w:b/>
          <w:bCs/>
          <w:color w:val="000000"/>
        </w:rPr>
        <w:t xml:space="preserve"> : </w:t>
      </w:r>
      <w:r w:rsidRPr="000341A0">
        <w:rPr>
          <w:rFonts w:ascii="Times New Roman" w:hAnsi="Times New Roman" w:cs="Times New Roman"/>
          <w:i/>
          <w:iCs/>
          <w:color w:val="000000"/>
        </w:rPr>
        <w:t xml:space="preserve">Onduleur  </w:t>
      </w:r>
      <w:r w:rsidR="000341A0">
        <w:rPr>
          <w:rFonts w:ascii="Times New Roman" w:hAnsi="Times New Roman" w:cs="Times New Roman"/>
          <w:i/>
          <w:iCs/>
          <w:color w:val="000000"/>
        </w:rPr>
        <w:t xml:space="preserve">                                                                                         </w:t>
      </w:r>
      <w:r w:rsidR="0044553A" w:rsidRPr="000341A0">
        <w:rPr>
          <w:rFonts w:ascii="Times New Roman" w:hAnsi="Times New Roman" w:cs="Times New Roman"/>
          <w:i/>
          <w:iCs/>
          <w:color w:val="000000"/>
        </w:rPr>
        <w:t xml:space="preserve">  </w:t>
      </w:r>
      <w:r w:rsidR="000341A0">
        <w:rPr>
          <w:rFonts w:ascii="Times New Roman" w:hAnsi="Times New Roman" w:cs="Times New Roman"/>
          <w:i/>
          <w:iCs/>
          <w:color w:val="000000"/>
        </w:rPr>
        <w:t xml:space="preserve">                                               </w:t>
      </w:r>
      <w:r w:rsidR="0044553A" w:rsidRPr="000341A0">
        <w:rPr>
          <w:rFonts w:ascii="Times New Roman" w:hAnsi="Times New Roman" w:cs="Times New Roman"/>
          <w:i/>
          <w:iCs/>
          <w:color w:val="000000"/>
        </w:rPr>
        <w:t xml:space="preserve"> </w:t>
      </w:r>
      <w:r w:rsidR="000341A0">
        <w:rPr>
          <w:rFonts w:ascii="Times New Roman" w:hAnsi="Times New Roman" w:cs="Times New Roman"/>
          <w:i/>
          <w:iCs/>
          <w:color w:val="000000"/>
        </w:rPr>
        <w:t xml:space="preserve">  </w:t>
      </w:r>
      <w:r w:rsidR="0044553A" w:rsidRPr="000341A0">
        <w:rPr>
          <w:rFonts w:ascii="Times New Roman" w:hAnsi="Times New Roman" w:cs="Times New Roman"/>
          <w:i/>
          <w:iCs/>
          <w:color w:val="000000"/>
        </w:rPr>
        <w:t xml:space="preserve">de tension                   </w:t>
      </w:r>
      <w:r w:rsidR="00AE0651" w:rsidRPr="000341A0">
        <w:rPr>
          <w:rFonts w:ascii="Times New Roman" w:hAnsi="Times New Roman" w:cs="Times New Roman"/>
          <w:i/>
          <w:iCs/>
          <w:color w:val="000000"/>
        </w:rPr>
        <w:t xml:space="preserve">         </w:t>
      </w:r>
      <w:r w:rsidR="000341A0" w:rsidRPr="000341A0">
        <w:rPr>
          <w:rFonts w:ascii="Times New Roman" w:hAnsi="Times New Roman" w:cs="Times New Roman"/>
          <w:i/>
          <w:iCs/>
          <w:color w:val="000000"/>
        </w:rPr>
        <w:t xml:space="preserve">                                      </w:t>
      </w:r>
      <w:r w:rsidR="000341A0">
        <w:rPr>
          <w:rFonts w:ascii="Times New Roman" w:hAnsi="Times New Roman" w:cs="Times New Roman"/>
          <w:i/>
          <w:iCs/>
          <w:color w:val="000000"/>
        </w:rPr>
        <w:t xml:space="preserve">                </w:t>
      </w:r>
      <w:r w:rsidR="00AE0651" w:rsidRPr="000341A0">
        <w:rPr>
          <w:rFonts w:ascii="Times New Roman" w:hAnsi="Times New Roman" w:cs="Times New Roman"/>
          <w:i/>
          <w:iCs/>
          <w:color w:val="000000"/>
        </w:rPr>
        <w:t xml:space="preserve"> </w:t>
      </w:r>
      <w:r w:rsidR="0044553A" w:rsidRPr="000341A0">
        <w:rPr>
          <w:rFonts w:ascii="Times New Roman" w:hAnsi="Times New Roman" w:cs="Times New Roman"/>
          <w:i/>
          <w:iCs/>
          <w:color w:val="000000"/>
        </w:rPr>
        <w:t xml:space="preserve"> </w:t>
      </w:r>
      <w:r w:rsidRPr="000341A0">
        <w:rPr>
          <w:rFonts w:ascii="Times New Roman" w:hAnsi="Times New Roman" w:cs="Times New Roman"/>
          <w:i/>
          <w:iCs/>
          <w:color w:val="000000"/>
        </w:rPr>
        <w:t>à 2interrupteurs sur</w:t>
      </w:r>
      <w:r w:rsidR="0044553A" w:rsidRPr="000341A0">
        <w:rPr>
          <w:rFonts w:ascii="Times New Roman" w:hAnsi="Times New Roman" w:cs="Times New Roman"/>
          <w:i/>
          <w:iCs/>
          <w:color w:val="000000"/>
        </w:rPr>
        <w:t xml:space="preserve"> </w:t>
      </w:r>
      <w:r w:rsidRPr="000341A0">
        <w:rPr>
          <w:rFonts w:ascii="Times New Roman" w:hAnsi="Times New Roman" w:cs="Times New Roman"/>
          <w:i/>
          <w:iCs/>
          <w:color w:val="000000"/>
        </w:rPr>
        <w:t>charge RL.</w:t>
      </w:r>
      <w:r w:rsidRPr="00BC2258">
        <w:rPr>
          <w:rFonts w:ascii="Times New Roman" w:hAnsi="Times New Roman" w:cs="Times New Roman"/>
          <w:i/>
          <w:iCs/>
          <w:color w:val="000000"/>
          <w:sz w:val="28"/>
          <w:szCs w:val="28"/>
        </w:rPr>
        <w:t xml:space="preserve"> </w:t>
      </w:r>
    </w:p>
    <w:p w:rsidR="00BD6353" w:rsidRPr="00EF5990" w:rsidRDefault="006B2960" w:rsidP="0069726E">
      <w:pPr>
        <w:spacing w:line="360" w:lineRule="auto"/>
        <w:jc w:val="both"/>
        <w:rPr>
          <w:rFonts w:ascii="Times New Roman" w:hAnsi="Times New Roman" w:cs="Times New Roman"/>
          <w:color w:val="000000"/>
          <w:sz w:val="24"/>
          <w:szCs w:val="24"/>
        </w:rPr>
      </w:pPr>
      <w:r w:rsidRPr="00EF5990">
        <w:rPr>
          <w:rFonts w:ascii="Times New Roman" w:hAnsi="Times New Roman" w:cs="Times New Roman"/>
          <w:color w:val="000000"/>
          <w:sz w:val="24"/>
          <w:szCs w:val="24"/>
        </w:rPr>
        <w:t xml:space="preserve"> La figure II</w:t>
      </w:r>
      <w:r w:rsidR="006F5D25">
        <w:rPr>
          <w:rFonts w:ascii="Times New Roman" w:hAnsi="Times New Roman" w:cs="Times New Roman"/>
          <w:color w:val="000000"/>
          <w:sz w:val="24"/>
          <w:szCs w:val="24"/>
        </w:rPr>
        <w:t>I.15</w:t>
      </w:r>
      <w:r w:rsidRPr="00EF5990">
        <w:rPr>
          <w:rFonts w:ascii="Times New Roman" w:hAnsi="Times New Roman" w:cs="Times New Roman"/>
          <w:color w:val="000000"/>
          <w:sz w:val="24"/>
          <w:szCs w:val="24"/>
        </w:rPr>
        <w:t xml:space="preserve"> représente le bras d’onduleur que nous considérons, il présente une charge RL. Les tensions d’entrées E sont continues et de valeur 300V po</w:t>
      </w:r>
      <w:r w:rsidR="006F5D25">
        <w:rPr>
          <w:rFonts w:ascii="Times New Roman" w:hAnsi="Times New Roman" w:cs="Times New Roman"/>
          <w:color w:val="000000"/>
          <w:sz w:val="24"/>
          <w:szCs w:val="24"/>
        </w:rPr>
        <w:t>ur chacune d’elles (figure II.16</w:t>
      </w:r>
      <w:r w:rsidR="00237F27" w:rsidRPr="00EF5990">
        <w:rPr>
          <w:rFonts w:ascii="Times New Roman" w:hAnsi="Times New Roman" w:cs="Times New Roman"/>
          <w:color w:val="000000"/>
          <w:sz w:val="24"/>
          <w:szCs w:val="24"/>
        </w:rPr>
        <w:t>. (</w:t>
      </w:r>
      <w:r w:rsidRPr="00EF5990">
        <w:rPr>
          <w:rFonts w:ascii="Times New Roman" w:hAnsi="Times New Roman" w:cs="Times New Roman"/>
          <w:color w:val="000000"/>
          <w:sz w:val="24"/>
          <w:szCs w:val="24"/>
        </w:rPr>
        <w:t xml:space="preserve">a)). </w:t>
      </w:r>
      <w:r w:rsidR="00237F27" w:rsidRPr="00EF5990">
        <w:rPr>
          <w:rFonts w:ascii="Times New Roman" w:hAnsi="Times New Roman" w:cs="Times New Roman"/>
          <w:color w:val="000000"/>
          <w:sz w:val="24"/>
          <w:szCs w:val="24"/>
        </w:rPr>
        <w:t>Les</w:t>
      </w:r>
      <w:r w:rsidRPr="00EF5990">
        <w:rPr>
          <w:rFonts w:ascii="Times New Roman" w:hAnsi="Times New Roman" w:cs="Times New Roman"/>
          <w:color w:val="000000"/>
          <w:sz w:val="24"/>
          <w:szCs w:val="24"/>
        </w:rPr>
        <w:t xml:space="preserve"> deux transistors sont commandés par </w:t>
      </w:r>
      <w:r w:rsidR="006F5D25">
        <w:rPr>
          <w:rFonts w:ascii="Times New Roman" w:hAnsi="Times New Roman" w:cs="Times New Roman"/>
          <w:color w:val="000000"/>
          <w:sz w:val="24"/>
          <w:szCs w:val="24"/>
        </w:rPr>
        <w:t>une horloge (CLK). (figure II.16</w:t>
      </w:r>
      <w:r w:rsidRPr="00EF5990">
        <w:rPr>
          <w:rFonts w:ascii="Times New Roman" w:hAnsi="Times New Roman" w:cs="Times New Roman"/>
          <w:color w:val="000000"/>
          <w:sz w:val="24"/>
          <w:szCs w:val="24"/>
        </w:rPr>
        <w:t>.(b)), Les valeurs de la charge RL sont fixées comme suit : [22]</w:t>
      </w:r>
    </w:p>
    <w:p w:rsidR="00BD6353" w:rsidRDefault="00BD6353" w:rsidP="0069726E">
      <w:pPr>
        <w:spacing w:line="360" w:lineRule="auto"/>
        <w:jc w:val="both"/>
        <w:rPr>
          <w:rFonts w:ascii="Times New Roman" w:hAnsi="Times New Roman" w:cs="Times New Roman"/>
          <w:color w:val="000000"/>
          <w:sz w:val="28"/>
          <w:szCs w:val="28"/>
        </w:rPr>
      </w:pPr>
      <w:r w:rsidRPr="00EF5990">
        <w:rPr>
          <w:rFonts w:ascii="Times New Roman" w:hAnsi="Times New Roman" w:cs="Times New Roman"/>
          <w:color w:val="000000"/>
          <w:sz w:val="24"/>
          <w:szCs w:val="24"/>
        </w:rPr>
        <w:t>R = 1 Ω, L =0.1mH L’analyse proposée est effectuée dans le domaine temporel, modélisé à l’aide du langage de description comportemental VHDL-AMS.</w:t>
      </w:r>
      <w:r w:rsidRPr="00BD6353">
        <w:rPr>
          <w:rFonts w:ascii="Times New Roman" w:hAnsi="Times New Roman" w:cs="Times New Roman"/>
          <w:color w:val="000000"/>
          <w:sz w:val="28"/>
          <w:szCs w:val="28"/>
        </w:rPr>
        <w:br/>
      </w:r>
      <w:r w:rsidR="00B623A0">
        <w:rPr>
          <w:rFonts w:ascii="Times New Roman" w:hAnsi="Times New Roman" w:cs="Times New Roman"/>
          <w:b/>
          <w:bCs/>
          <w:color w:val="000000"/>
          <w:sz w:val="24"/>
          <w:szCs w:val="24"/>
        </w:rPr>
        <w:t xml:space="preserve">III.7.4 </w:t>
      </w:r>
      <w:r w:rsidRPr="00B623A0">
        <w:rPr>
          <w:rFonts w:ascii="Times New Roman" w:hAnsi="Times New Roman" w:cs="Times New Roman"/>
          <w:b/>
          <w:bCs/>
          <w:color w:val="000000"/>
          <w:sz w:val="24"/>
          <w:szCs w:val="24"/>
        </w:rPr>
        <w:t>Résultats de simulation</w:t>
      </w:r>
      <w:r w:rsidR="00B623A0">
        <w:rPr>
          <w:rFonts w:ascii="Times New Roman" w:hAnsi="Times New Roman" w:cs="Times New Roman"/>
          <w:b/>
          <w:bCs/>
          <w:color w:val="000000"/>
          <w:sz w:val="24"/>
          <w:szCs w:val="24"/>
        </w:rPr>
        <w:t> :</w:t>
      </w:r>
      <w:r w:rsidRPr="00B623A0">
        <w:rPr>
          <w:rFonts w:ascii="Times New Roman" w:hAnsi="Times New Roman" w:cs="Times New Roman"/>
          <w:color w:val="000000"/>
          <w:sz w:val="24"/>
          <w:szCs w:val="24"/>
        </w:rPr>
        <w:t xml:space="preserve"> </w:t>
      </w:r>
    </w:p>
    <w:p w:rsidR="00BD6353" w:rsidRPr="00EF5990" w:rsidRDefault="00BD6353" w:rsidP="0069726E">
      <w:pPr>
        <w:spacing w:line="360" w:lineRule="auto"/>
        <w:jc w:val="both"/>
        <w:rPr>
          <w:rFonts w:ascii="Times New Roman" w:hAnsi="Times New Roman" w:cs="Times New Roman"/>
          <w:color w:val="000000"/>
          <w:sz w:val="24"/>
          <w:szCs w:val="24"/>
        </w:rPr>
      </w:pPr>
      <w:r w:rsidRPr="00EF5990">
        <w:rPr>
          <w:rFonts w:ascii="Times New Roman" w:hAnsi="Times New Roman" w:cs="Times New Roman"/>
          <w:color w:val="000000"/>
          <w:sz w:val="24"/>
          <w:szCs w:val="24"/>
        </w:rPr>
        <w:t xml:space="preserve">Les simulations sont effectuées toujours sous l’environnement </w:t>
      </w:r>
      <w:r w:rsidR="00237F27" w:rsidRPr="00EF5990">
        <w:rPr>
          <w:rFonts w:ascii="Times New Roman" w:hAnsi="Times New Roman" w:cs="Times New Roman"/>
          <w:color w:val="000000"/>
          <w:sz w:val="24"/>
          <w:szCs w:val="24"/>
        </w:rPr>
        <w:t>hamster</w:t>
      </w:r>
      <w:r w:rsidRPr="00EF5990">
        <w:rPr>
          <w:rFonts w:ascii="Times New Roman" w:hAnsi="Times New Roman" w:cs="Times New Roman"/>
          <w:color w:val="000000"/>
          <w:sz w:val="24"/>
          <w:szCs w:val="24"/>
        </w:rPr>
        <w:t xml:space="preserve"> de SIMEC. Les simulations sont effectuées pour une période d’échantillonnage (min step size =10us, max step size = 10ms</w:t>
      </w:r>
      <w:r w:rsidR="00237F27" w:rsidRPr="00EF5990">
        <w:rPr>
          <w:rFonts w:ascii="Times New Roman" w:hAnsi="Times New Roman" w:cs="Times New Roman"/>
          <w:color w:val="000000"/>
          <w:sz w:val="24"/>
          <w:szCs w:val="24"/>
        </w:rPr>
        <w:t xml:space="preserve">) avec une itération de 20 avec une erreur de 10ms. Les figures </w:t>
      </w:r>
      <w:r w:rsidR="006F5D25">
        <w:rPr>
          <w:rFonts w:ascii="Times New Roman" w:hAnsi="Times New Roman" w:cs="Times New Roman"/>
          <w:color w:val="000000"/>
          <w:sz w:val="24"/>
          <w:szCs w:val="24"/>
        </w:rPr>
        <w:t>(III.16</w:t>
      </w:r>
      <w:r w:rsidRPr="00EF5990">
        <w:rPr>
          <w:rFonts w:ascii="Times New Roman" w:hAnsi="Times New Roman" w:cs="Times New Roman"/>
          <w:color w:val="000000"/>
          <w:sz w:val="24"/>
          <w:szCs w:val="24"/>
        </w:rPr>
        <w:t>a,b),(II</w:t>
      </w:r>
      <w:r w:rsidR="006F5D25">
        <w:rPr>
          <w:rFonts w:ascii="Times New Roman" w:hAnsi="Times New Roman" w:cs="Times New Roman"/>
          <w:color w:val="000000"/>
          <w:sz w:val="24"/>
          <w:szCs w:val="24"/>
        </w:rPr>
        <w:t>I.17</w:t>
      </w:r>
      <w:r w:rsidRPr="00EF5990">
        <w:rPr>
          <w:rFonts w:ascii="Times New Roman" w:hAnsi="Times New Roman" w:cs="Times New Roman"/>
          <w:color w:val="000000"/>
          <w:sz w:val="24"/>
          <w:szCs w:val="24"/>
        </w:rPr>
        <w:t>),(II</w:t>
      </w:r>
      <w:r w:rsidR="006F5D25">
        <w:rPr>
          <w:rFonts w:ascii="Times New Roman" w:hAnsi="Times New Roman" w:cs="Times New Roman"/>
          <w:color w:val="000000"/>
          <w:sz w:val="24"/>
          <w:szCs w:val="24"/>
        </w:rPr>
        <w:t>I.18</w:t>
      </w:r>
      <w:r w:rsidRPr="00EF5990">
        <w:rPr>
          <w:rFonts w:ascii="Times New Roman" w:hAnsi="Times New Roman" w:cs="Times New Roman"/>
          <w:color w:val="000000"/>
          <w:sz w:val="24"/>
          <w:szCs w:val="24"/>
        </w:rPr>
        <w:t>,a,b) présentent le résultat de simulation sur 5ms. Utilisant la méthode d’Euler comme méthode d’intégrateur et la méthode Newton Raphson pour la linéarisation.</w:t>
      </w:r>
    </w:p>
    <w:p w:rsidR="00BD6353" w:rsidRPr="00EF5990" w:rsidRDefault="00BD6353" w:rsidP="0069726E">
      <w:pPr>
        <w:spacing w:line="360" w:lineRule="auto"/>
        <w:jc w:val="both"/>
        <w:rPr>
          <w:rFonts w:ascii="Times New Roman" w:hAnsi="Times New Roman" w:cs="Times New Roman"/>
          <w:color w:val="000000"/>
          <w:sz w:val="24"/>
          <w:szCs w:val="24"/>
        </w:rPr>
      </w:pPr>
      <w:r>
        <w:rPr>
          <w:rFonts w:ascii="Times New Roman" w:hAnsi="Times New Roman" w:cs="Times New Roman"/>
          <w:color w:val="000000"/>
          <w:sz w:val="28"/>
          <w:szCs w:val="28"/>
        </w:rPr>
        <w:t xml:space="preserve"> </w:t>
      </w:r>
      <w:r w:rsidRPr="00BD6353">
        <w:rPr>
          <w:rFonts w:ascii="Times New Roman" w:hAnsi="Times New Roman" w:cs="Times New Roman"/>
          <w:color w:val="000000"/>
          <w:sz w:val="28"/>
          <w:szCs w:val="28"/>
        </w:rPr>
        <w:t xml:space="preserve"> </w:t>
      </w:r>
      <w:r w:rsidRPr="00EF5990">
        <w:rPr>
          <w:rFonts w:ascii="Times New Roman" w:hAnsi="Times New Roman" w:cs="Times New Roman"/>
          <w:color w:val="000000"/>
          <w:sz w:val="24"/>
          <w:szCs w:val="24"/>
        </w:rPr>
        <w:t>Le signal de commande est donc un signal d’horloge éva</w:t>
      </w:r>
      <w:r w:rsidR="00F46ABF" w:rsidRPr="00EF5990">
        <w:rPr>
          <w:rFonts w:ascii="Times New Roman" w:hAnsi="Times New Roman" w:cs="Times New Roman"/>
          <w:color w:val="000000"/>
          <w:sz w:val="24"/>
          <w:szCs w:val="24"/>
        </w:rPr>
        <w:t>l</w:t>
      </w:r>
      <w:r w:rsidR="006F5D25">
        <w:rPr>
          <w:rFonts w:ascii="Times New Roman" w:hAnsi="Times New Roman" w:cs="Times New Roman"/>
          <w:color w:val="000000"/>
          <w:sz w:val="24"/>
          <w:szCs w:val="24"/>
        </w:rPr>
        <w:t>uant entre 0 et 1 (figure III.16</w:t>
      </w:r>
      <w:r w:rsidRPr="00EF5990">
        <w:rPr>
          <w:rFonts w:ascii="Times New Roman" w:hAnsi="Times New Roman" w:cs="Times New Roman"/>
          <w:color w:val="000000"/>
          <w:sz w:val="24"/>
          <w:szCs w:val="24"/>
        </w:rPr>
        <w:t>.(b)). Il permet d’avoir le signal de sortie représenté sur la figure II</w:t>
      </w:r>
      <w:r w:rsidR="006F5D25">
        <w:rPr>
          <w:rFonts w:ascii="Times New Roman" w:hAnsi="Times New Roman" w:cs="Times New Roman"/>
          <w:color w:val="000000"/>
          <w:sz w:val="24"/>
          <w:szCs w:val="24"/>
        </w:rPr>
        <w:t>I.17</w:t>
      </w:r>
      <w:r w:rsidRPr="00EF5990">
        <w:rPr>
          <w:rFonts w:ascii="Times New Roman" w:hAnsi="Times New Roman" w:cs="Times New Roman"/>
          <w:color w:val="000000"/>
          <w:sz w:val="24"/>
          <w:szCs w:val="24"/>
        </w:rPr>
        <w:t xml:space="preserve">. </w:t>
      </w:r>
    </w:p>
    <w:p w:rsidR="00BD6353" w:rsidRPr="00566C8A" w:rsidRDefault="00BD6353" w:rsidP="0069726E">
      <w:pPr>
        <w:spacing w:line="360" w:lineRule="auto"/>
        <w:jc w:val="both"/>
        <w:rPr>
          <w:rFonts w:ascii="Times New Roman" w:hAnsi="Times New Roman" w:cs="Times New Roman"/>
          <w:color w:val="000000"/>
          <w:sz w:val="24"/>
          <w:szCs w:val="24"/>
        </w:rPr>
      </w:pPr>
      <w:r w:rsidRPr="00566C8A">
        <w:rPr>
          <w:rFonts w:ascii="Times New Roman" w:hAnsi="Times New Roman" w:cs="Times New Roman"/>
          <w:color w:val="000000"/>
          <w:sz w:val="24"/>
          <w:szCs w:val="24"/>
        </w:rPr>
        <w:lastRenderedPageBreak/>
        <w:t xml:space="preserve">Dans ce cas là, la forme du courant est différente de celle de la tension. En effet si la tension bascule presque instantanément suit la commande, le courant quand à lui varie progressivement. L’augmentation des temps de montée et de descende (retard) est due essentiellement à la présence de l’inductance. En effet, le courant à travers une inductance ne peut subir de discontinuités. </w:t>
      </w:r>
    </w:p>
    <w:p w:rsidR="00BD6353" w:rsidRPr="00566C8A" w:rsidRDefault="00BD6353" w:rsidP="0069726E">
      <w:pPr>
        <w:spacing w:line="360" w:lineRule="auto"/>
        <w:jc w:val="both"/>
        <w:rPr>
          <w:rFonts w:ascii="Times New Roman" w:hAnsi="Times New Roman" w:cs="Times New Roman"/>
          <w:color w:val="000000"/>
          <w:sz w:val="24"/>
          <w:szCs w:val="24"/>
        </w:rPr>
      </w:pPr>
      <w:r w:rsidRPr="00566C8A">
        <w:rPr>
          <w:rFonts w:ascii="Times New Roman" w:hAnsi="Times New Roman" w:cs="Times New Roman"/>
          <w:color w:val="000000"/>
          <w:sz w:val="24"/>
          <w:szCs w:val="24"/>
        </w:rPr>
        <w:t>Nous avons constaté qu’il y a un échange d’énergie entre la source et la charge dans les deux sens. En effet, une partie de l’énergie fournie à la charge est stockée dans l’inductance puis restituée à la source : on dit qu’il y a récupération d’énergie. La figure II</w:t>
      </w:r>
      <w:r w:rsidR="006F5D25">
        <w:rPr>
          <w:rFonts w:ascii="Times New Roman" w:hAnsi="Times New Roman" w:cs="Times New Roman"/>
          <w:color w:val="000000"/>
          <w:sz w:val="24"/>
          <w:szCs w:val="24"/>
        </w:rPr>
        <w:t>I.18</w:t>
      </w:r>
      <w:r w:rsidRPr="00566C8A">
        <w:rPr>
          <w:rFonts w:ascii="Times New Roman" w:hAnsi="Times New Roman" w:cs="Times New Roman"/>
          <w:color w:val="000000"/>
          <w:sz w:val="24"/>
          <w:szCs w:val="24"/>
        </w:rPr>
        <w:t xml:space="preserve"> présente le cas d’un bras d’onduleur avec une charge résistive (R = 1 </w:t>
      </w:r>
      <w:r w:rsidR="00237F27" w:rsidRPr="00566C8A">
        <w:rPr>
          <w:rFonts w:ascii="Times New Roman" w:hAnsi="Times New Roman" w:cs="Times New Roman"/>
          <w:color w:val="000000"/>
          <w:sz w:val="24"/>
          <w:szCs w:val="24"/>
        </w:rPr>
        <w:t>W)</w:t>
      </w:r>
      <w:r w:rsidRPr="00566C8A">
        <w:rPr>
          <w:rFonts w:ascii="Times New Roman" w:hAnsi="Times New Roman" w:cs="Times New Roman"/>
          <w:color w:val="000000"/>
          <w:sz w:val="24"/>
          <w:szCs w:val="24"/>
        </w:rPr>
        <w:t>, nous avons remarqué que le courant suit la forme de la tension c’est a dire qu’il ne présente pas de retard comme dans le cas d’une charge RL</w:t>
      </w:r>
    </w:p>
    <w:p w:rsidR="00B946D9" w:rsidRDefault="00B946D9" w:rsidP="00010576">
      <w:pPr>
        <w:rPr>
          <w:rFonts w:ascii="Times New Roman" w:hAnsi="Times New Roman" w:cs="Times New Roman"/>
          <w:color w:val="000000"/>
          <w:sz w:val="28"/>
          <w:szCs w:val="28"/>
        </w:rPr>
      </w:pPr>
    </w:p>
    <w:p w:rsidR="00B946D9" w:rsidRDefault="00B946D9" w:rsidP="00B946D9">
      <w:pPr>
        <w:jc w:val="center"/>
        <w:rPr>
          <w:rFonts w:ascii="Times New Roman" w:hAnsi="Times New Roman" w:cs="Times New Roman"/>
          <w:b/>
          <w:bCs/>
          <w:color w:val="000000"/>
          <w:sz w:val="28"/>
          <w:szCs w:val="28"/>
        </w:rPr>
      </w:pPr>
      <w:r>
        <w:rPr>
          <w:rFonts w:ascii="Times New Roman" w:hAnsi="Times New Roman" w:cs="Times New Roman"/>
          <w:noProof/>
          <w:color w:val="000000"/>
          <w:sz w:val="28"/>
          <w:szCs w:val="28"/>
          <w:lang w:eastAsia="fr-FR"/>
        </w:rPr>
        <w:drawing>
          <wp:inline distT="0" distB="0" distL="0" distR="0">
            <wp:extent cx="5467347" cy="2927838"/>
            <wp:effectExtent l="19050" t="0" r="3" b="0"/>
            <wp:docPr id="29"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srcRect/>
                    <a:stretch>
                      <a:fillRect/>
                    </a:stretch>
                  </pic:blipFill>
                  <pic:spPr bwMode="auto">
                    <a:xfrm>
                      <a:off x="0" y="0"/>
                      <a:ext cx="5475665" cy="2932293"/>
                    </a:xfrm>
                    <a:prstGeom prst="rect">
                      <a:avLst/>
                    </a:prstGeom>
                    <a:noFill/>
                    <a:ln w="9525">
                      <a:noFill/>
                      <a:miter lim="800000"/>
                      <a:headEnd/>
                      <a:tailEnd/>
                    </a:ln>
                  </pic:spPr>
                </pic:pic>
              </a:graphicData>
            </a:graphic>
          </wp:inline>
        </w:drawing>
      </w:r>
    </w:p>
    <w:p w:rsidR="00B946D9" w:rsidRPr="00B623A0" w:rsidRDefault="006F5D25" w:rsidP="00B946D9">
      <w:pPr>
        <w:jc w:val="center"/>
        <w:rPr>
          <w:rFonts w:ascii="Times New Roman" w:hAnsi="Times New Roman" w:cs="Times New Roman"/>
          <w:i/>
          <w:iCs/>
          <w:color w:val="000000"/>
        </w:rPr>
      </w:pPr>
      <w:r w:rsidRPr="00B623A0">
        <w:rPr>
          <w:rFonts w:ascii="Times New Roman" w:hAnsi="Times New Roman" w:cs="Times New Roman"/>
          <w:b/>
          <w:bCs/>
          <w:color w:val="000000"/>
        </w:rPr>
        <w:t>Figure III.16</w:t>
      </w:r>
      <w:r w:rsidR="00BD6353" w:rsidRPr="00B623A0">
        <w:rPr>
          <w:rFonts w:ascii="Times New Roman" w:hAnsi="Times New Roman" w:cs="Times New Roman"/>
          <w:b/>
          <w:bCs/>
          <w:color w:val="000000"/>
        </w:rPr>
        <w:t xml:space="preserve">(a): </w:t>
      </w:r>
      <w:r w:rsidR="00BD6353" w:rsidRPr="00B623A0">
        <w:rPr>
          <w:rFonts w:ascii="Times New Roman" w:hAnsi="Times New Roman" w:cs="Times New Roman"/>
          <w:i/>
          <w:iCs/>
          <w:color w:val="000000"/>
        </w:rPr>
        <w:t>Signaux d’entrer vin1 et vin2</w:t>
      </w:r>
      <w:r w:rsidR="00BD6353" w:rsidRPr="00B623A0">
        <w:rPr>
          <w:rFonts w:ascii="Times New Roman" w:hAnsi="Times New Roman" w:cs="Times New Roman"/>
          <w:color w:val="000000"/>
        </w:rPr>
        <w:br/>
      </w:r>
      <w:r w:rsidR="00BD6353" w:rsidRPr="00B623A0">
        <w:rPr>
          <w:rFonts w:ascii="Times New Roman" w:hAnsi="Times New Roman" w:cs="Times New Roman"/>
          <w:i/>
          <w:iCs/>
          <w:color w:val="000000"/>
        </w:rPr>
        <w:t>dans le cas d’un onduleur.</w:t>
      </w:r>
    </w:p>
    <w:p w:rsidR="00BC2258" w:rsidRPr="00B946D9" w:rsidRDefault="00BC2258" w:rsidP="00976405">
      <w:pPr>
        <w:rPr>
          <w:rFonts w:ascii="Times New Roman" w:hAnsi="Times New Roman" w:cs="Times New Roman"/>
          <w:color w:val="000000"/>
          <w:sz w:val="28"/>
          <w:szCs w:val="28"/>
        </w:rPr>
      </w:pPr>
      <w:r w:rsidRPr="00BD6353">
        <w:rPr>
          <w:rFonts w:ascii="Times New Roman" w:hAnsi="Times New Roman" w:cs="Times New Roman"/>
          <w:color w:val="000000"/>
          <w:sz w:val="28"/>
          <w:szCs w:val="28"/>
        </w:rPr>
        <w:br/>
      </w:r>
      <w:r w:rsidR="00B946D9">
        <w:rPr>
          <w:rFonts w:ascii="Times New Roman" w:hAnsi="Times New Roman" w:cs="Times New Roman"/>
          <w:noProof/>
          <w:color w:val="000000"/>
          <w:sz w:val="28"/>
          <w:szCs w:val="28"/>
          <w:lang w:eastAsia="fr-FR"/>
        </w:rPr>
        <w:drawing>
          <wp:inline distT="0" distB="0" distL="0" distR="0">
            <wp:extent cx="5810241" cy="1450731"/>
            <wp:effectExtent l="19050" t="0" r="9" b="0"/>
            <wp:docPr id="31"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srcRect/>
                    <a:stretch>
                      <a:fillRect/>
                    </a:stretch>
                  </pic:blipFill>
                  <pic:spPr bwMode="auto">
                    <a:xfrm>
                      <a:off x="0" y="0"/>
                      <a:ext cx="5814907" cy="1451896"/>
                    </a:xfrm>
                    <a:prstGeom prst="rect">
                      <a:avLst/>
                    </a:prstGeom>
                    <a:noFill/>
                    <a:ln w="9525">
                      <a:noFill/>
                      <a:miter lim="800000"/>
                      <a:headEnd/>
                      <a:tailEnd/>
                    </a:ln>
                  </pic:spPr>
                </pic:pic>
              </a:graphicData>
            </a:graphic>
          </wp:inline>
        </w:drawing>
      </w:r>
    </w:p>
    <w:p w:rsidR="00661D5C" w:rsidRPr="00B623A0" w:rsidRDefault="006F5D25" w:rsidP="00976405">
      <w:pPr>
        <w:jc w:val="center"/>
        <w:rPr>
          <w:rFonts w:ascii="Times New Roman" w:hAnsi="Times New Roman" w:cs="Times New Roman"/>
          <w:i/>
          <w:iCs/>
          <w:color w:val="000000"/>
        </w:rPr>
      </w:pPr>
      <w:r w:rsidRPr="00B623A0">
        <w:rPr>
          <w:rFonts w:ascii="Times New Roman" w:hAnsi="Times New Roman" w:cs="Times New Roman"/>
          <w:b/>
          <w:bCs/>
          <w:color w:val="000000"/>
        </w:rPr>
        <w:t>Figure III.16</w:t>
      </w:r>
      <w:r w:rsidR="00661D5C" w:rsidRPr="00B623A0">
        <w:rPr>
          <w:rFonts w:ascii="Times New Roman" w:hAnsi="Times New Roman" w:cs="Times New Roman"/>
          <w:b/>
          <w:bCs/>
          <w:color w:val="000000"/>
        </w:rPr>
        <w:t xml:space="preserve">(b) : </w:t>
      </w:r>
      <w:r w:rsidR="00661D5C" w:rsidRPr="00B623A0">
        <w:rPr>
          <w:rFonts w:ascii="Times New Roman" w:hAnsi="Times New Roman" w:cs="Times New Roman"/>
          <w:i/>
          <w:iCs/>
          <w:color w:val="000000"/>
        </w:rPr>
        <w:t>Signal de commande</w:t>
      </w:r>
    </w:p>
    <w:p w:rsidR="00976405" w:rsidRDefault="00BD48C9" w:rsidP="00976405">
      <w:pPr>
        <w:jc w:val="center"/>
        <w:rPr>
          <w:rFonts w:ascii="Times New Roman" w:hAnsi="Times New Roman" w:cs="Times New Roman"/>
          <w:i/>
          <w:iCs/>
          <w:color w:val="000000"/>
          <w:sz w:val="28"/>
          <w:szCs w:val="28"/>
        </w:rPr>
      </w:pPr>
      <w:r>
        <w:rPr>
          <w:rFonts w:ascii="Times New Roman" w:hAnsi="Times New Roman" w:cs="Times New Roman"/>
          <w:i/>
          <w:iCs/>
          <w:noProof/>
          <w:color w:val="000000"/>
          <w:sz w:val="28"/>
          <w:szCs w:val="28"/>
          <w:lang w:eastAsia="fr-FR"/>
        </w:rPr>
        <w:lastRenderedPageBreak/>
        <w:drawing>
          <wp:inline distT="0" distB="0" distL="0" distR="0">
            <wp:extent cx="5810250" cy="2242039"/>
            <wp:effectExtent l="19050" t="0" r="0" b="0"/>
            <wp:docPr id="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srcRect/>
                    <a:stretch>
                      <a:fillRect/>
                    </a:stretch>
                  </pic:blipFill>
                  <pic:spPr bwMode="auto">
                    <a:xfrm>
                      <a:off x="0" y="0"/>
                      <a:ext cx="5811976" cy="2242705"/>
                    </a:xfrm>
                    <a:prstGeom prst="rect">
                      <a:avLst/>
                    </a:prstGeom>
                    <a:noFill/>
                    <a:ln w="9525">
                      <a:noFill/>
                      <a:miter lim="800000"/>
                      <a:headEnd/>
                      <a:tailEnd/>
                    </a:ln>
                  </pic:spPr>
                </pic:pic>
              </a:graphicData>
            </a:graphic>
          </wp:inline>
        </w:drawing>
      </w:r>
    </w:p>
    <w:p w:rsidR="00661D5C" w:rsidRPr="00B623A0" w:rsidRDefault="00661D5C" w:rsidP="00BD48C9">
      <w:pPr>
        <w:jc w:val="center"/>
        <w:rPr>
          <w:rFonts w:ascii="Times New Roman" w:hAnsi="Times New Roman" w:cs="Times New Roman"/>
          <w:i/>
          <w:iCs/>
          <w:color w:val="000000"/>
        </w:rPr>
      </w:pPr>
      <w:r w:rsidRPr="00B623A0">
        <w:rPr>
          <w:rFonts w:ascii="Times New Roman" w:hAnsi="Times New Roman" w:cs="Times New Roman"/>
          <w:b/>
          <w:bCs/>
          <w:color w:val="000000"/>
        </w:rPr>
        <w:t>Figure II</w:t>
      </w:r>
      <w:r w:rsidR="006F5D25" w:rsidRPr="00B623A0">
        <w:rPr>
          <w:rFonts w:ascii="Times New Roman" w:hAnsi="Times New Roman" w:cs="Times New Roman"/>
          <w:b/>
          <w:bCs/>
          <w:color w:val="000000"/>
        </w:rPr>
        <w:t>I.17</w:t>
      </w:r>
      <w:r w:rsidRPr="00B623A0">
        <w:rPr>
          <w:rFonts w:ascii="Times New Roman" w:hAnsi="Times New Roman" w:cs="Times New Roman"/>
          <w:b/>
          <w:bCs/>
          <w:color w:val="000000"/>
        </w:rPr>
        <w:t xml:space="preserve">: </w:t>
      </w:r>
      <w:r w:rsidRPr="00B623A0">
        <w:rPr>
          <w:rFonts w:ascii="Times New Roman" w:hAnsi="Times New Roman" w:cs="Times New Roman"/>
          <w:i/>
          <w:iCs/>
          <w:color w:val="000000"/>
        </w:rPr>
        <w:t xml:space="preserve">Evolution de la </w:t>
      </w:r>
      <w:r w:rsidRPr="00B623A0">
        <w:rPr>
          <w:rFonts w:ascii="Times New Roman" w:hAnsi="Times New Roman" w:cs="Times New Roman"/>
          <w:color w:val="000000"/>
        </w:rPr>
        <w:t>t</w:t>
      </w:r>
      <w:r w:rsidRPr="00B623A0">
        <w:rPr>
          <w:rFonts w:ascii="Times New Roman" w:hAnsi="Times New Roman" w:cs="Times New Roman"/>
          <w:i/>
          <w:iCs/>
          <w:color w:val="000000"/>
        </w:rPr>
        <w:t>ension et du courant dans la</w:t>
      </w:r>
      <w:r w:rsidRPr="00B623A0">
        <w:rPr>
          <w:rFonts w:ascii="Times New Roman" w:hAnsi="Times New Roman" w:cs="Times New Roman"/>
          <w:color w:val="000000"/>
        </w:rPr>
        <w:br/>
      </w:r>
      <w:r w:rsidRPr="00B623A0">
        <w:rPr>
          <w:rFonts w:ascii="Times New Roman" w:hAnsi="Times New Roman" w:cs="Times New Roman"/>
          <w:i/>
          <w:iCs/>
          <w:color w:val="000000"/>
        </w:rPr>
        <w:t>charge RL.</w:t>
      </w:r>
    </w:p>
    <w:p w:rsidR="00D43B63" w:rsidRDefault="00D43B63" w:rsidP="00BD48C9">
      <w:pPr>
        <w:jc w:val="center"/>
        <w:rPr>
          <w:rFonts w:ascii="Times New Roman" w:hAnsi="Times New Roman" w:cs="Times New Roman"/>
          <w:i/>
          <w:iCs/>
          <w:color w:val="000000"/>
          <w:sz w:val="28"/>
          <w:szCs w:val="28"/>
        </w:rPr>
      </w:pPr>
    </w:p>
    <w:p w:rsidR="00661D5C" w:rsidRDefault="00D43B63" w:rsidP="00BD6353">
      <w:pPr>
        <w:jc w:val="center"/>
        <w:rPr>
          <w:rFonts w:ascii="Times New Roman" w:hAnsi="Times New Roman" w:cs="Times New Roman"/>
          <w:sz w:val="28"/>
          <w:szCs w:val="28"/>
        </w:rPr>
      </w:pPr>
      <w:r>
        <w:rPr>
          <w:rFonts w:ascii="Times New Roman" w:hAnsi="Times New Roman" w:cs="Times New Roman"/>
          <w:noProof/>
          <w:sz w:val="28"/>
          <w:szCs w:val="28"/>
          <w:lang w:eastAsia="fr-FR"/>
        </w:rPr>
        <w:drawing>
          <wp:inline distT="0" distB="0" distL="0" distR="0">
            <wp:extent cx="5810249" cy="2250831"/>
            <wp:effectExtent l="19050" t="0" r="1" b="0"/>
            <wp:docPr id="2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srcRect/>
                    <a:stretch>
                      <a:fillRect/>
                    </a:stretch>
                  </pic:blipFill>
                  <pic:spPr bwMode="auto">
                    <a:xfrm>
                      <a:off x="0" y="0"/>
                      <a:ext cx="5817460" cy="2253624"/>
                    </a:xfrm>
                    <a:prstGeom prst="rect">
                      <a:avLst/>
                    </a:prstGeom>
                    <a:noFill/>
                    <a:ln w="9525">
                      <a:noFill/>
                      <a:miter lim="800000"/>
                      <a:headEnd/>
                      <a:tailEnd/>
                    </a:ln>
                  </pic:spPr>
                </pic:pic>
              </a:graphicData>
            </a:graphic>
          </wp:inline>
        </w:drawing>
      </w:r>
    </w:p>
    <w:p w:rsidR="00661D5C" w:rsidRPr="00B623A0" w:rsidRDefault="006F5D25" w:rsidP="00BD6353">
      <w:pPr>
        <w:jc w:val="center"/>
        <w:rPr>
          <w:rFonts w:ascii="Times New Roman" w:hAnsi="Times New Roman" w:cs="Times New Roman"/>
          <w:i/>
          <w:iCs/>
          <w:color w:val="000000"/>
        </w:rPr>
      </w:pPr>
      <w:r w:rsidRPr="00B623A0">
        <w:rPr>
          <w:rFonts w:ascii="Times New Roman" w:hAnsi="Times New Roman" w:cs="Times New Roman"/>
          <w:b/>
          <w:bCs/>
          <w:color w:val="000000"/>
        </w:rPr>
        <w:t>Figure III.18</w:t>
      </w:r>
      <w:r w:rsidR="00661D5C" w:rsidRPr="00B623A0">
        <w:rPr>
          <w:rFonts w:ascii="Times New Roman" w:hAnsi="Times New Roman" w:cs="Times New Roman"/>
          <w:b/>
          <w:bCs/>
          <w:color w:val="000000"/>
        </w:rPr>
        <w:t xml:space="preserve">(a) : </w:t>
      </w:r>
      <w:r w:rsidR="00661D5C" w:rsidRPr="00B623A0">
        <w:rPr>
          <w:rFonts w:ascii="Times New Roman" w:hAnsi="Times New Roman" w:cs="Times New Roman"/>
          <w:i/>
          <w:iCs/>
          <w:color w:val="000000"/>
        </w:rPr>
        <w:t>Evolution de la tension au borne de</w:t>
      </w:r>
      <w:r w:rsidR="00661D5C" w:rsidRPr="00B623A0">
        <w:rPr>
          <w:rFonts w:ascii="Times New Roman" w:hAnsi="Times New Roman" w:cs="Times New Roman"/>
          <w:color w:val="000000"/>
        </w:rPr>
        <w:br/>
      </w:r>
      <w:r w:rsidR="00661D5C" w:rsidRPr="00B623A0">
        <w:rPr>
          <w:rFonts w:ascii="Times New Roman" w:hAnsi="Times New Roman" w:cs="Times New Roman"/>
          <w:i/>
          <w:iCs/>
          <w:color w:val="000000"/>
        </w:rPr>
        <w:t>la charge R..</w:t>
      </w:r>
    </w:p>
    <w:p w:rsidR="00661D5C" w:rsidRDefault="00AC66B1" w:rsidP="00BD6353">
      <w:pPr>
        <w:jc w:val="center"/>
        <w:rPr>
          <w:rFonts w:ascii="Times New Roman" w:hAnsi="Times New Roman" w:cs="Times New Roman"/>
          <w:sz w:val="28"/>
          <w:szCs w:val="28"/>
        </w:rPr>
      </w:pPr>
      <w:r>
        <w:rPr>
          <w:rFonts w:ascii="Times New Roman" w:hAnsi="Times New Roman" w:cs="Times New Roman"/>
          <w:noProof/>
          <w:sz w:val="28"/>
          <w:szCs w:val="28"/>
          <w:lang w:eastAsia="fr-FR"/>
        </w:rPr>
        <w:drawing>
          <wp:inline distT="0" distB="0" distL="0" distR="0">
            <wp:extent cx="5695950" cy="2426677"/>
            <wp:effectExtent l="19050" t="0" r="0" b="0"/>
            <wp:docPr id="3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srcRect/>
                    <a:stretch>
                      <a:fillRect/>
                    </a:stretch>
                  </pic:blipFill>
                  <pic:spPr bwMode="auto">
                    <a:xfrm>
                      <a:off x="0" y="0"/>
                      <a:ext cx="5697246" cy="2427229"/>
                    </a:xfrm>
                    <a:prstGeom prst="rect">
                      <a:avLst/>
                    </a:prstGeom>
                    <a:noFill/>
                    <a:ln w="9525">
                      <a:noFill/>
                      <a:miter lim="800000"/>
                      <a:headEnd/>
                      <a:tailEnd/>
                    </a:ln>
                  </pic:spPr>
                </pic:pic>
              </a:graphicData>
            </a:graphic>
          </wp:inline>
        </w:drawing>
      </w:r>
    </w:p>
    <w:p w:rsidR="00312B23" w:rsidRPr="00B623A0" w:rsidRDefault="00B623A0" w:rsidP="00B623A0">
      <w:pPr>
        <w:tabs>
          <w:tab w:val="left" w:pos="1648"/>
          <w:tab w:val="center" w:pos="4677"/>
        </w:tabs>
        <w:rPr>
          <w:rFonts w:ascii="Times New Roman" w:hAnsi="Times New Roman" w:cs="Times New Roman"/>
          <w:i/>
          <w:iCs/>
          <w:color w:val="000000"/>
        </w:rPr>
      </w:pPr>
      <w:r w:rsidRPr="00B623A0">
        <w:rPr>
          <w:rFonts w:ascii="Times New Roman" w:hAnsi="Times New Roman" w:cs="Times New Roman"/>
          <w:b/>
          <w:bCs/>
          <w:color w:val="000000"/>
        </w:rPr>
        <w:tab/>
      </w:r>
      <w:r w:rsidRPr="00B623A0">
        <w:rPr>
          <w:rFonts w:ascii="Times New Roman" w:hAnsi="Times New Roman" w:cs="Times New Roman"/>
          <w:b/>
          <w:bCs/>
          <w:color w:val="000000"/>
        </w:rPr>
        <w:tab/>
      </w:r>
      <w:r w:rsidR="006F5D25" w:rsidRPr="00B623A0">
        <w:rPr>
          <w:rFonts w:ascii="Times New Roman" w:hAnsi="Times New Roman" w:cs="Times New Roman"/>
          <w:b/>
          <w:bCs/>
          <w:color w:val="000000"/>
        </w:rPr>
        <w:t>Figure III.18</w:t>
      </w:r>
      <w:r w:rsidR="00312B23" w:rsidRPr="00B623A0">
        <w:rPr>
          <w:rFonts w:ascii="Times New Roman" w:hAnsi="Times New Roman" w:cs="Times New Roman"/>
          <w:b/>
          <w:bCs/>
          <w:color w:val="000000"/>
        </w:rPr>
        <w:t xml:space="preserve">(b) : </w:t>
      </w:r>
      <w:r w:rsidR="00312B23" w:rsidRPr="00B623A0">
        <w:rPr>
          <w:rFonts w:ascii="Times New Roman" w:hAnsi="Times New Roman" w:cs="Times New Roman"/>
          <w:i/>
          <w:iCs/>
          <w:color w:val="000000"/>
        </w:rPr>
        <w:t xml:space="preserve">Le courant a travers la charge </w:t>
      </w:r>
      <w:r w:rsidR="00E862E3" w:rsidRPr="00B623A0">
        <w:rPr>
          <w:rFonts w:ascii="Times New Roman" w:hAnsi="Times New Roman" w:cs="Times New Roman"/>
          <w:i/>
          <w:iCs/>
          <w:color w:val="000000"/>
        </w:rPr>
        <w:t>R</w:t>
      </w:r>
    </w:p>
    <w:p w:rsidR="00E862E3" w:rsidRDefault="00E862E3" w:rsidP="0069726E">
      <w:pPr>
        <w:spacing w:line="360" w:lineRule="auto"/>
        <w:jc w:val="center"/>
        <w:rPr>
          <w:rFonts w:ascii="Times New Roman" w:hAnsi="Times New Roman" w:cs="Times New Roman"/>
          <w:i/>
          <w:iCs/>
          <w:color w:val="000000"/>
          <w:sz w:val="28"/>
          <w:szCs w:val="28"/>
        </w:rPr>
      </w:pPr>
    </w:p>
    <w:p w:rsidR="005A1FA4" w:rsidRDefault="00B623A0" w:rsidP="0069726E">
      <w:pPr>
        <w:spacing w:line="360" w:lineRule="auto"/>
        <w:jc w:val="both"/>
        <w:rPr>
          <w:rFonts w:ascii="Times New Roman" w:hAnsi="Times New Roman" w:cs="Times New Roman"/>
          <w:color w:val="000000"/>
          <w:sz w:val="28"/>
          <w:szCs w:val="28"/>
        </w:rPr>
      </w:pPr>
      <w:r>
        <w:rPr>
          <w:rFonts w:ascii="Times New Roman" w:hAnsi="Times New Roman" w:cs="Times New Roman"/>
          <w:b/>
          <w:bCs/>
          <w:color w:val="000000"/>
          <w:sz w:val="28"/>
          <w:szCs w:val="28"/>
        </w:rPr>
        <w:t>II</w:t>
      </w:r>
      <w:r w:rsidR="006F5D25">
        <w:rPr>
          <w:rFonts w:ascii="Times New Roman" w:hAnsi="Times New Roman" w:cs="Times New Roman"/>
          <w:b/>
          <w:bCs/>
          <w:color w:val="000000"/>
          <w:sz w:val="28"/>
          <w:szCs w:val="28"/>
        </w:rPr>
        <w:t>I</w:t>
      </w:r>
      <w:r>
        <w:rPr>
          <w:rFonts w:ascii="Times New Roman" w:hAnsi="Times New Roman" w:cs="Times New Roman"/>
          <w:b/>
          <w:bCs/>
          <w:color w:val="000000"/>
          <w:sz w:val="28"/>
          <w:szCs w:val="28"/>
        </w:rPr>
        <w:t>.8</w:t>
      </w:r>
      <w:r w:rsidR="00312B23" w:rsidRPr="005A1FA4">
        <w:rPr>
          <w:rFonts w:ascii="Times New Roman" w:hAnsi="Times New Roman" w:cs="Times New Roman"/>
          <w:b/>
          <w:bCs/>
          <w:color w:val="000000"/>
          <w:sz w:val="28"/>
          <w:szCs w:val="28"/>
        </w:rPr>
        <w:t xml:space="preserve"> Conclusion</w:t>
      </w:r>
      <w:r>
        <w:rPr>
          <w:rFonts w:ascii="Times New Roman" w:hAnsi="Times New Roman" w:cs="Times New Roman"/>
          <w:b/>
          <w:bCs/>
          <w:color w:val="000000"/>
          <w:sz w:val="28"/>
          <w:szCs w:val="28"/>
        </w:rPr>
        <w:t> :</w:t>
      </w:r>
      <w:r w:rsidR="00312B23" w:rsidRPr="005A1FA4">
        <w:rPr>
          <w:rFonts w:ascii="Times New Roman" w:hAnsi="Times New Roman" w:cs="Times New Roman"/>
          <w:color w:val="000000"/>
          <w:sz w:val="28"/>
          <w:szCs w:val="28"/>
        </w:rPr>
        <w:t xml:space="preserve"> </w:t>
      </w:r>
    </w:p>
    <w:p w:rsidR="00312B23" w:rsidRPr="005A1FA4" w:rsidRDefault="005A1FA4" w:rsidP="0069726E">
      <w:pPr>
        <w:spacing w:line="360" w:lineRule="auto"/>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00312B23" w:rsidRPr="005A1FA4">
        <w:rPr>
          <w:rFonts w:ascii="Times New Roman" w:hAnsi="Times New Roman" w:cs="Times New Roman"/>
          <w:color w:val="000000"/>
          <w:sz w:val="28"/>
          <w:szCs w:val="28"/>
        </w:rPr>
        <w:t xml:space="preserve">A partir des résultats obtenus dans ce chapitre concernant la modélisation par le VHDL-AMS de l’IGBT, du TMOS, et des différentes applications considérées, nous pouvons conclure que ce langage est un outil efficace pour la modélisation de composants et de circuits électroniques. De plus, il présente des avantages certains par apport à SPICE et MATLAB comme la bonne lisibilité ainsi que sa tolérance de la généricité c’est à dire le fait de pouvoir exprimer un modèle avec des paramètres qui ne sont connus </w:t>
      </w:r>
      <w:r w:rsidR="006F223D" w:rsidRPr="005A1FA4">
        <w:rPr>
          <w:rFonts w:ascii="Times New Roman" w:hAnsi="Times New Roman" w:cs="Times New Roman"/>
          <w:color w:val="000000"/>
          <w:sz w:val="28"/>
          <w:szCs w:val="28"/>
        </w:rPr>
        <w:t>qu’au</w:t>
      </w:r>
      <w:r w:rsidR="00312B23" w:rsidRPr="005A1FA4">
        <w:rPr>
          <w:rFonts w:ascii="Times New Roman" w:hAnsi="Times New Roman" w:cs="Times New Roman"/>
          <w:color w:val="000000"/>
          <w:sz w:val="28"/>
          <w:szCs w:val="28"/>
        </w:rPr>
        <w:t xml:space="preserve"> moment de l’utilisation effective</w:t>
      </w:r>
    </w:p>
    <w:p w:rsidR="00010576" w:rsidRPr="00E174CB" w:rsidRDefault="00010576" w:rsidP="0044553A">
      <w:pPr>
        <w:jc w:val="right"/>
        <w:rPr>
          <w:rFonts w:ascii="Times New Roman" w:hAnsi="Times New Roman" w:cs="Times New Roman"/>
          <w:sz w:val="28"/>
          <w:szCs w:val="28"/>
        </w:rPr>
      </w:pPr>
    </w:p>
    <w:p w:rsidR="00905CEF" w:rsidRDefault="00905CEF" w:rsidP="00746753">
      <w:pPr>
        <w:jc w:val="right"/>
        <w:rPr>
          <w:rFonts w:ascii="Times New Roman" w:hAnsi="Times New Roman" w:cs="Times New Roman"/>
          <w:sz w:val="28"/>
          <w:szCs w:val="28"/>
        </w:rPr>
      </w:pPr>
    </w:p>
    <w:p w:rsidR="00BC2258" w:rsidRDefault="00BC2258" w:rsidP="00746753">
      <w:pPr>
        <w:jc w:val="right"/>
        <w:rPr>
          <w:rFonts w:ascii="Times New Roman" w:hAnsi="Times New Roman" w:cs="Times New Roman"/>
          <w:sz w:val="28"/>
          <w:szCs w:val="28"/>
        </w:rPr>
      </w:pPr>
    </w:p>
    <w:p w:rsidR="00905CEF" w:rsidRDefault="00905CEF" w:rsidP="00746753">
      <w:pPr>
        <w:jc w:val="right"/>
        <w:rPr>
          <w:rFonts w:ascii="Times New Roman" w:hAnsi="Times New Roman" w:cs="Times New Roman"/>
          <w:sz w:val="28"/>
          <w:szCs w:val="28"/>
        </w:rPr>
      </w:pPr>
    </w:p>
    <w:p w:rsidR="00EC4526" w:rsidRPr="00746753" w:rsidRDefault="00EC4526" w:rsidP="00746753">
      <w:pPr>
        <w:jc w:val="right"/>
        <w:rPr>
          <w:rFonts w:ascii="Times New Roman" w:hAnsi="Times New Roman" w:cs="Times New Roman"/>
          <w:sz w:val="28"/>
          <w:szCs w:val="28"/>
        </w:rPr>
      </w:pPr>
    </w:p>
    <w:sectPr w:rsidR="00EC4526" w:rsidRPr="00746753" w:rsidSect="00751B88">
      <w:headerReference w:type="default" r:id="rId34"/>
      <w:footerReference w:type="default" r:id="rId35"/>
      <w:pgSz w:w="11906" w:h="16838"/>
      <w:pgMar w:top="1134" w:right="1134" w:bottom="1134" w:left="1418" w:header="709" w:footer="709" w:gutter="0"/>
      <w:pgNumType w:start="3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24CC" w:rsidRDefault="000424CC" w:rsidP="00756FB8">
      <w:pPr>
        <w:spacing w:after="0" w:line="240" w:lineRule="auto"/>
      </w:pPr>
      <w:r>
        <w:separator/>
      </w:r>
    </w:p>
  </w:endnote>
  <w:endnote w:type="continuationSeparator" w:id="1">
    <w:p w:rsidR="000424CC" w:rsidRDefault="000424CC" w:rsidP="00756F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75382"/>
      <w:docPartObj>
        <w:docPartGallery w:val="Page Numbers (Bottom of Page)"/>
        <w:docPartUnique/>
      </w:docPartObj>
    </w:sdtPr>
    <w:sdtContent>
      <w:p w:rsidR="00891CC3" w:rsidRDefault="00891CC3">
        <w:pPr>
          <w:pStyle w:val="Pieddepage"/>
        </w:pPr>
        <w:r>
          <w:rPr>
            <w:noProof/>
            <w:lang w:eastAsia="zh-TW"/>
          </w:rPr>
          <w:pict>
            <v:shapetype id="_x0000_t32" coordsize="21600,21600" o:spt="32" o:oned="t" path="m,l21600,21600e" filled="f">
              <v:path arrowok="t" fillok="f" o:connecttype="none"/>
              <o:lock v:ext="edit" shapetype="t"/>
            </v:shapetype>
            <v:shape id="_x0000_s2070" type="#_x0000_t32" style="position:absolute;margin-left:16.6pt;margin-top:6.8pt;width:434.5pt;height:0;z-index:251660288;mso-position-horizontal-relative:margin;mso-position-vertical-relative:bottom-margin-area;mso-height-relative:bottom-margin-area;v-text-anchor:middle" o:connectortype="straight" strokecolor="gray [1629]" strokeweight="1pt">
              <w10:wrap anchorx="margin" anchory="page"/>
            </v:shape>
          </w:pict>
        </w: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71" type="#_x0000_t185" style="position:absolute;margin-left:212.8pt;margin-top:-2.15pt;width:44.45pt;height:18.8pt;z-index:251661312;mso-width-percent:100;mso-position-horizontal-relative:margin;mso-position-vertical-relative:bottom-margin-area;mso-width-percent:100;mso-width-relative:margin;mso-height-relative:bottom-margin-area" filled="t" fillcolor="white [3212]" strokecolor="gray [1629]" strokeweight="2.25pt">
              <v:textbox inset=",0,,0">
                <w:txbxContent>
                  <w:p w:rsidR="00891CC3" w:rsidRDefault="00891CC3">
                    <w:pPr>
                      <w:jc w:val="center"/>
                    </w:pPr>
                    <w:fldSimple w:instr=" PAGE    \* MERGEFORMAT ">
                      <w:r w:rsidR="00751B88">
                        <w:rPr>
                          <w:noProof/>
                        </w:rPr>
                        <w:t>31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24CC" w:rsidRDefault="000424CC" w:rsidP="00756FB8">
      <w:pPr>
        <w:spacing w:after="0" w:line="240" w:lineRule="auto"/>
      </w:pPr>
      <w:r>
        <w:separator/>
      </w:r>
    </w:p>
  </w:footnote>
  <w:footnote w:type="continuationSeparator" w:id="1">
    <w:p w:rsidR="000424CC" w:rsidRDefault="000424CC" w:rsidP="00756FB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CC3" w:rsidRPr="003F0D59" w:rsidRDefault="00891CC3" w:rsidP="00756FB8">
    <w:pPr>
      <w:pStyle w:val="En-tte"/>
      <w:jc w:val="both"/>
      <w:rPr>
        <w:rFonts w:ascii="Times New Roman" w:hAnsi="Times New Roman" w:cs="Times New Roman"/>
        <w:color w:val="000000" w:themeColor="text1"/>
        <w:sz w:val="20"/>
        <w:szCs w:val="20"/>
        <w:u w:val="single"/>
      </w:rPr>
    </w:pPr>
    <w:sdt>
      <w:sdtPr>
        <w:rPr>
          <w:rFonts w:ascii="Times New Roman" w:eastAsiaTheme="majorEastAsia" w:hAnsi="Times New Roman" w:cs="Times New Roman"/>
          <w:color w:val="000000" w:themeColor="text1"/>
          <w:sz w:val="20"/>
          <w:szCs w:val="20"/>
          <w:u w:val="single"/>
        </w:rPr>
        <w:alias w:val="Titre"/>
        <w:id w:val="78404852"/>
        <w:placeholder>
          <w:docPart w:val="E4A55D6F79B5474C8A82AC79C493D5A2"/>
        </w:placeholder>
        <w:dataBinding w:prefixMappings="xmlns:ns0='http://schemas.openxmlformats.org/package/2006/metadata/core-properties' xmlns:ns1='http://purl.org/dc/elements/1.1/'" w:xpath="/ns0:coreProperties[1]/ns1:title[1]" w:storeItemID="{6C3C8BC8-F283-45AE-878A-BAB7291924A1}"/>
        <w:text/>
      </w:sdtPr>
      <w:sdtContent>
        <w:r w:rsidRPr="003F0D59">
          <w:rPr>
            <w:rFonts w:ascii="Times New Roman" w:eastAsiaTheme="majorEastAsia" w:hAnsi="Times New Roman" w:cs="Times New Roman"/>
            <w:color w:val="000000" w:themeColor="text1"/>
            <w:sz w:val="20"/>
            <w:szCs w:val="20"/>
            <w:u w:val="single"/>
          </w:rPr>
          <w:t>Chapitre I</w:t>
        </w:r>
        <w:r>
          <w:rPr>
            <w:rFonts w:ascii="Times New Roman" w:eastAsiaTheme="majorEastAsia" w:hAnsi="Times New Roman" w:cs="Times New Roman"/>
            <w:color w:val="000000" w:themeColor="text1"/>
            <w:sz w:val="20"/>
            <w:szCs w:val="20"/>
            <w:u w:val="single"/>
          </w:rPr>
          <w:t>I</w:t>
        </w:r>
        <w:r w:rsidRPr="003F0D59">
          <w:rPr>
            <w:rFonts w:ascii="Times New Roman" w:eastAsiaTheme="majorEastAsia" w:hAnsi="Times New Roman" w:cs="Times New Roman"/>
            <w:color w:val="000000" w:themeColor="text1"/>
            <w:sz w:val="20"/>
            <w:szCs w:val="20"/>
            <w:u w:val="single"/>
          </w:rPr>
          <w:t>I</w:t>
        </w:r>
      </w:sdtContent>
    </w:sdt>
    <w:r w:rsidRPr="003F0D59">
      <w:rPr>
        <w:rFonts w:ascii="Times New Roman" w:eastAsiaTheme="majorEastAsia" w:hAnsi="Times New Roman" w:cs="Times New Roman"/>
        <w:color w:val="000000" w:themeColor="text1"/>
        <w:sz w:val="20"/>
        <w:szCs w:val="20"/>
        <w:u w:val="single"/>
      </w:rPr>
      <w:ptab w:relativeTo="margin" w:alignment="right" w:leader="none"/>
    </w:r>
    <w:sdt>
      <w:sdtPr>
        <w:rPr>
          <w:rFonts w:ascii="Times New Roman" w:eastAsiaTheme="majorEastAsia" w:hAnsi="Times New Roman" w:cs="Times New Roman"/>
          <w:color w:val="000000" w:themeColor="text1"/>
          <w:sz w:val="20"/>
          <w:szCs w:val="20"/>
          <w:u w:val="single"/>
        </w:rPr>
        <w:alias w:val="Date"/>
        <w:id w:val="78404859"/>
        <w:placeholder>
          <w:docPart w:val="97F7087DEB7D44D8927F59549C202AAD"/>
        </w:placeholder>
        <w:dataBinding w:prefixMappings="xmlns:ns0='http://schemas.microsoft.com/office/2006/coverPageProps'" w:xpath="/ns0:CoverPageProperties[1]/ns0:PublishDate[1]" w:storeItemID="{55AF091B-3C7A-41E3-B477-F2FDAA23CFDA}"/>
        <w:date>
          <w:dateFormat w:val="d MMMM yyyy"/>
          <w:lid w:val="fr-FR"/>
          <w:storeMappedDataAs w:val="dateTime"/>
          <w:calendar w:val="gregorian"/>
        </w:date>
      </w:sdtPr>
      <w:sdtContent>
        <w:r w:rsidRPr="003F0D59">
          <w:rPr>
            <w:rFonts w:ascii="Times New Roman" w:eastAsiaTheme="majorEastAsia" w:hAnsi="Times New Roman" w:cs="Times New Roman"/>
            <w:color w:val="000000" w:themeColor="text1"/>
            <w:sz w:val="20"/>
            <w:szCs w:val="20"/>
            <w:u w:val="single"/>
          </w:rPr>
          <w:t xml:space="preserve"> Modélisation et simulation de composants de puissance et application</w:t>
        </w:r>
      </w:sdtContent>
    </w:sd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B4F72"/>
    <w:multiLevelType w:val="hybridMultilevel"/>
    <w:tmpl w:val="B4968436"/>
    <w:lvl w:ilvl="0" w:tplc="040C000B">
      <w:start w:val="1"/>
      <w:numFmt w:val="bullet"/>
      <w:lvlText w:val=""/>
      <w:lvlJc w:val="left"/>
      <w:pPr>
        <w:ind w:left="720" w:hanging="360"/>
      </w:pPr>
      <w:rPr>
        <w:rFonts w:ascii="Wingdings" w:hAnsi="Wingdings" w:hint="default"/>
      </w:rPr>
    </w:lvl>
    <w:lvl w:ilvl="1" w:tplc="09FC61D8">
      <w:numFmt w:val="bullet"/>
      <w:lvlText w:val="•"/>
      <w:lvlJc w:val="left"/>
      <w:pPr>
        <w:ind w:left="1440" w:hanging="360"/>
      </w:pPr>
      <w:rPr>
        <w:rFonts w:ascii="Times New Roman" w:eastAsiaTheme="minorHAnsi"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DDA7E46"/>
    <w:multiLevelType w:val="hybridMultilevel"/>
    <w:tmpl w:val="320690D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79F3DD1"/>
    <w:multiLevelType w:val="hybridMultilevel"/>
    <w:tmpl w:val="B9101D36"/>
    <w:lvl w:ilvl="0" w:tplc="4E8CDF5E">
      <w:numFmt w:val="bullet"/>
      <w:lvlText w:val="-"/>
      <w:lvlJc w:val="left"/>
      <w:pPr>
        <w:ind w:left="420" w:hanging="360"/>
      </w:pPr>
      <w:rPr>
        <w:rFonts w:ascii="Times New Roman" w:eastAsiaTheme="minorHAnsi" w:hAnsi="Times New Roman" w:cs="Times New Roman"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3">
    <w:nsid w:val="5CA02E23"/>
    <w:multiLevelType w:val="hybridMultilevel"/>
    <w:tmpl w:val="2CB45B6C"/>
    <w:lvl w:ilvl="0" w:tplc="0172C4EC">
      <w:start w:val="1"/>
      <w:numFmt w:val="lowerLetter"/>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
    <w:nsid w:val="5EFA748F"/>
    <w:multiLevelType w:val="hybridMultilevel"/>
    <w:tmpl w:val="9DEE4E8A"/>
    <w:lvl w:ilvl="0" w:tplc="9D88F196">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654B3916"/>
    <w:multiLevelType w:val="hybridMultilevel"/>
    <w:tmpl w:val="A2D0AF8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8042D6B"/>
    <w:multiLevelType w:val="hybridMultilevel"/>
    <w:tmpl w:val="43C4456A"/>
    <w:lvl w:ilvl="0" w:tplc="040C000B">
      <w:start w:val="1"/>
      <w:numFmt w:val="bullet"/>
      <w:lvlText w:val=""/>
      <w:lvlJc w:val="left"/>
      <w:pPr>
        <w:ind w:left="775" w:hanging="360"/>
      </w:pPr>
      <w:rPr>
        <w:rFonts w:ascii="Wingdings" w:hAnsi="Wingdings" w:hint="default"/>
      </w:rPr>
    </w:lvl>
    <w:lvl w:ilvl="1" w:tplc="040C0003" w:tentative="1">
      <w:start w:val="1"/>
      <w:numFmt w:val="bullet"/>
      <w:lvlText w:val="o"/>
      <w:lvlJc w:val="left"/>
      <w:pPr>
        <w:ind w:left="1495" w:hanging="360"/>
      </w:pPr>
      <w:rPr>
        <w:rFonts w:ascii="Courier New" w:hAnsi="Courier New" w:cs="Courier New" w:hint="default"/>
      </w:rPr>
    </w:lvl>
    <w:lvl w:ilvl="2" w:tplc="040C0005" w:tentative="1">
      <w:start w:val="1"/>
      <w:numFmt w:val="bullet"/>
      <w:lvlText w:val=""/>
      <w:lvlJc w:val="left"/>
      <w:pPr>
        <w:ind w:left="2215" w:hanging="360"/>
      </w:pPr>
      <w:rPr>
        <w:rFonts w:ascii="Wingdings" w:hAnsi="Wingdings" w:hint="default"/>
      </w:rPr>
    </w:lvl>
    <w:lvl w:ilvl="3" w:tplc="040C0001" w:tentative="1">
      <w:start w:val="1"/>
      <w:numFmt w:val="bullet"/>
      <w:lvlText w:val=""/>
      <w:lvlJc w:val="left"/>
      <w:pPr>
        <w:ind w:left="2935" w:hanging="360"/>
      </w:pPr>
      <w:rPr>
        <w:rFonts w:ascii="Symbol" w:hAnsi="Symbol" w:hint="default"/>
      </w:rPr>
    </w:lvl>
    <w:lvl w:ilvl="4" w:tplc="040C0003" w:tentative="1">
      <w:start w:val="1"/>
      <w:numFmt w:val="bullet"/>
      <w:lvlText w:val="o"/>
      <w:lvlJc w:val="left"/>
      <w:pPr>
        <w:ind w:left="3655" w:hanging="360"/>
      </w:pPr>
      <w:rPr>
        <w:rFonts w:ascii="Courier New" w:hAnsi="Courier New" w:cs="Courier New" w:hint="default"/>
      </w:rPr>
    </w:lvl>
    <w:lvl w:ilvl="5" w:tplc="040C0005" w:tentative="1">
      <w:start w:val="1"/>
      <w:numFmt w:val="bullet"/>
      <w:lvlText w:val=""/>
      <w:lvlJc w:val="left"/>
      <w:pPr>
        <w:ind w:left="4375" w:hanging="360"/>
      </w:pPr>
      <w:rPr>
        <w:rFonts w:ascii="Wingdings" w:hAnsi="Wingdings" w:hint="default"/>
      </w:rPr>
    </w:lvl>
    <w:lvl w:ilvl="6" w:tplc="040C0001" w:tentative="1">
      <w:start w:val="1"/>
      <w:numFmt w:val="bullet"/>
      <w:lvlText w:val=""/>
      <w:lvlJc w:val="left"/>
      <w:pPr>
        <w:ind w:left="5095" w:hanging="360"/>
      </w:pPr>
      <w:rPr>
        <w:rFonts w:ascii="Symbol" w:hAnsi="Symbol" w:hint="default"/>
      </w:rPr>
    </w:lvl>
    <w:lvl w:ilvl="7" w:tplc="040C0003" w:tentative="1">
      <w:start w:val="1"/>
      <w:numFmt w:val="bullet"/>
      <w:lvlText w:val="o"/>
      <w:lvlJc w:val="left"/>
      <w:pPr>
        <w:ind w:left="5815" w:hanging="360"/>
      </w:pPr>
      <w:rPr>
        <w:rFonts w:ascii="Courier New" w:hAnsi="Courier New" w:cs="Courier New" w:hint="default"/>
      </w:rPr>
    </w:lvl>
    <w:lvl w:ilvl="8" w:tplc="040C0005" w:tentative="1">
      <w:start w:val="1"/>
      <w:numFmt w:val="bullet"/>
      <w:lvlText w:val=""/>
      <w:lvlJc w:val="left"/>
      <w:pPr>
        <w:ind w:left="6535" w:hanging="360"/>
      </w:pPr>
      <w:rPr>
        <w:rFonts w:ascii="Wingdings" w:hAnsi="Wingdings" w:hint="default"/>
      </w:rPr>
    </w:lvl>
  </w:abstractNum>
  <w:num w:numId="1">
    <w:abstractNumId w:val="3"/>
  </w:num>
  <w:num w:numId="2">
    <w:abstractNumId w:val="5"/>
  </w:num>
  <w:num w:numId="3">
    <w:abstractNumId w:val="1"/>
  </w:num>
  <w:num w:numId="4">
    <w:abstractNumId w:val="4"/>
  </w:num>
  <w:num w:numId="5">
    <w:abstractNumId w:val="6"/>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hdrShapeDefaults>
    <o:shapedefaults v:ext="edit" spidmax="62466"/>
    <o:shapelayout v:ext="edit">
      <o:idmap v:ext="edit" data="2"/>
      <o:rules v:ext="edit">
        <o:r id="V:Rule2" type="connector" idref="#_x0000_s2070"/>
      </o:rules>
    </o:shapelayout>
  </w:hdrShapeDefaults>
  <w:footnotePr>
    <w:footnote w:id="0"/>
    <w:footnote w:id="1"/>
  </w:footnotePr>
  <w:endnotePr>
    <w:endnote w:id="0"/>
    <w:endnote w:id="1"/>
  </w:endnotePr>
  <w:compat/>
  <w:rsids>
    <w:rsidRoot w:val="00E86179"/>
    <w:rsid w:val="00010576"/>
    <w:rsid w:val="00023F62"/>
    <w:rsid w:val="000257BE"/>
    <w:rsid w:val="000259E0"/>
    <w:rsid w:val="0003400F"/>
    <w:rsid w:val="000341A0"/>
    <w:rsid w:val="000424CC"/>
    <w:rsid w:val="0004283A"/>
    <w:rsid w:val="00044134"/>
    <w:rsid w:val="00050850"/>
    <w:rsid w:val="000527F5"/>
    <w:rsid w:val="000556BD"/>
    <w:rsid w:val="000A40B2"/>
    <w:rsid w:val="000A6D26"/>
    <w:rsid w:val="000B79E1"/>
    <w:rsid w:val="000C00F2"/>
    <w:rsid w:val="000C0E61"/>
    <w:rsid w:val="000C10D6"/>
    <w:rsid w:val="000C7B96"/>
    <w:rsid w:val="000C7C50"/>
    <w:rsid w:val="000D7537"/>
    <w:rsid w:val="000E1318"/>
    <w:rsid w:val="000E6553"/>
    <w:rsid w:val="000F56F6"/>
    <w:rsid w:val="00100C79"/>
    <w:rsid w:val="00106222"/>
    <w:rsid w:val="00111B51"/>
    <w:rsid w:val="001141A3"/>
    <w:rsid w:val="00114434"/>
    <w:rsid w:val="001661D9"/>
    <w:rsid w:val="001666DC"/>
    <w:rsid w:val="001952F3"/>
    <w:rsid w:val="001D2CF2"/>
    <w:rsid w:val="001D562D"/>
    <w:rsid w:val="00201857"/>
    <w:rsid w:val="00237F27"/>
    <w:rsid w:val="0024100B"/>
    <w:rsid w:val="00257602"/>
    <w:rsid w:val="0026415F"/>
    <w:rsid w:val="00283FA8"/>
    <w:rsid w:val="002846E2"/>
    <w:rsid w:val="002A04C2"/>
    <w:rsid w:val="002A67AD"/>
    <w:rsid w:val="002E77EB"/>
    <w:rsid w:val="00312B23"/>
    <w:rsid w:val="00312E0E"/>
    <w:rsid w:val="003179C5"/>
    <w:rsid w:val="0034252B"/>
    <w:rsid w:val="003426A8"/>
    <w:rsid w:val="00346BF4"/>
    <w:rsid w:val="0035671D"/>
    <w:rsid w:val="00393008"/>
    <w:rsid w:val="003A5CBF"/>
    <w:rsid w:val="003A7590"/>
    <w:rsid w:val="003B18EF"/>
    <w:rsid w:val="003E5A34"/>
    <w:rsid w:val="003F0D59"/>
    <w:rsid w:val="003F1D5F"/>
    <w:rsid w:val="0040649B"/>
    <w:rsid w:val="004209D7"/>
    <w:rsid w:val="00433BE2"/>
    <w:rsid w:val="0044553A"/>
    <w:rsid w:val="00450A4B"/>
    <w:rsid w:val="00450DF9"/>
    <w:rsid w:val="004542B0"/>
    <w:rsid w:val="00487D21"/>
    <w:rsid w:val="00496405"/>
    <w:rsid w:val="00497C3A"/>
    <w:rsid w:val="00497CD4"/>
    <w:rsid w:val="004A7371"/>
    <w:rsid w:val="004B574F"/>
    <w:rsid w:val="004C755C"/>
    <w:rsid w:val="004D4981"/>
    <w:rsid w:val="004D7DB9"/>
    <w:rsid w:val="004E0801"/>
    <w:rsid w:val="004F1C9A"/>
    <w:rsid w:val="004F2305"/>
    <w:rsid w:val="004F3B87"/>
    <w:rsid w:val="004F4DA5"/>
    <w:rsid w:val="004F675C"/>
    <w:rsid w:val="0050479F"/>
    <w:rsid w:val="00510D88"/>
    <w:rsid w:val="00512E87"/>
    <w:rsid w:val="00520194"/>
    <w:rsid w:val="0053694B"/>
    <w:rsid w:val="00545076"/>
    <w:rsid w:val="0055003C"/>
    <w:rsid w:val="00550E47"/>
    <w:rsid w:val="0056002B"/>
    <w:rsid w:val="00560B3D"/>
    <w:rsid w:val="00566C8A"/>
    <w:rsid w:val="005A1FA4"/>
    <w:rsid w:val="005B1627"/>
    <w:rsid w:val="00631C51"/>
    <w:rsid w:val="00634E66"/>
    <w:rsid w:val="0064683F"/>
    <w:rsid w:val="00650608"/>
    <w:rsid w:val="00661D5C"/>
    <w:rsid w:val="00665890"/>
    <w:rsid w:val="00680A87"/>
    <w:rsid w:val="00686D50"/>
    <w:rsid w:val="00693A06"/>
    <w:rsid w:val="0069726E"/>
    <w:rsid w:val="006B0B51"/>
    <w:rsid w:val="006B0CA8"/>
    <w:rsid w:val="006B2960"/>
    <w:rsid w:val="006F223D"/>
    <w:rsid w:val="006F3266"/>
    <w:rsid w:val="006F5D25"/>
    <w:rsid w:val="006F7CEA"/>
    <w:rsid w:val="00700D86"/>
    <w:rsid w:val="00746753"/>
    <w:rsid w:val="00751B88"/>
    <w:rsid w:val="00751DD0"/>
    <w:rsid w:val="00756FB8"/>
    <w:rsid w:val="00757339"/>
    <w:rsid w:val="007720DA"/>
    <w:rsid w:val="00793A71"/>
    <w:rsid w:val="007A01B6"/>
    <w:rsid w:val="007A2DA7"/>
    <w:rsid w:val="007B0A17"/>
    <w:rsid w:val="007D4995"/>
    <w:rsid w:val="007D79E8"/>
    <w:rsid w:val="007F26BA"/>
    <w:rsid w:val="00806331"/>
    <w:rsid w:val="00823590"/>
    <w:rsid w:val="008360EC"/>
    <w:rsid w:val="008447E9"/>
    <w:rsid w:val="00846D93"/>
    <w:rsid w:val="008511FE"/>
    <w:rsid w:val="008602A7"/>
    <w:rsid w:val="0087076D"/>
    <w:rsid w:val="008760DC"/>
    <w:rsid w:val="00881BA5"/>
    <w:rsid w:val="008836D7"/>
    <w:rsid w:val="00891CC3"/>
    <w:rsid w:val="008B26D9"/>
    <w:rsid w:val="008C7559"/>
    <w:rsid w:val="00901AF2"/>
    <w:rsid w:val="00904E5F"/>
    <w:rsid w:val="00905CEF"/>
    <w:rsid w:val="00911FB8"/>
    <w:rsid w:val="00965EE5"/>
    <w:rsid w:val="00970AED"/>
    <w:rsid w:val="00972CCB"/>
    <w:rsid w:val="00973712"/>
    <w:rsid w:val="00976405"/>
    <w:rsid w:val="00992612"/>
    <w:rsid w:val="00994D8E"/>
    <w:rsid w:val="00997CCD"/>
    <w:rsid w:val="009A5435"/>
    <w:rsid w:val="009A5E01"/>
    <w:rsid w:val="009B6E24"/>
    <w:rsid w:val="009C7061"/>
    <w:rsid w:val="009E15ED"/>
    <w:rsid w:val="009E3CE4"/>
    <w:rsid w:val="00A03B4F"/>
    <w:rsid w:val="00A25903"/>
    <w:rsid w:val="00A32CF1"/>
    <w:rsid w:val="00A62776"/>
    <w:rsid w:val="00A65BF3"/>
    <w:rsid w:val="00A90D12"/>
    <w:rsid w:val="00AB1C25"/>
    <w:rsid w:val="00AB40FB"/>
    <w:rsid w:val="00AC0F4C"/>
    <w:rsid w:val="00AC66B1"/>
    <w:rsid w:val="00AD67AD"/>
    <w:rsid w:val="00AD7AAB"/>
    <w:rsid w:val="00AE0651"/>
    <w:rsid w:val="00AE09EB"/>
    <w:rsid w:val="00B0057D"/>
    <w:rsid w:val="00B05CE0"/>
    <w:rsid w:val="00B3092A"/>
    <w:rsid w:val="00B61118"/>
    <w:rsid w:val="00B623A0"/>
    <w:rsid w:val="00B71565"/>
    <w:rsid w:val="00B908EC"/>
    <w:rsid w:val="00B946D9"/>
    <w:rsid w:val="00BC2258"/>
    <w:rsid w:val="00BD48C9"/>
    <w:rsid w:val="00BD54D9"/>
    <w:rsid w:val="00BD6353"/>
    <w:rsid w:val="00BE26FB"/>
    <w:rsid w:val="00BF73BE"/>
    <w:rsid w:val="00C07523"/>
    <w:rsid w:val="00C12D01"/>
    <w:rsid w:val="00C1301F"/>
    <w:rsid w:val="00C228FC"/>
    <w:rsid w:val="00C30E46"/>
    <w:rsid w:val="00C3651E"/>
    <w:rsid w:val="00C51D44"/>
    <w:rsid w:val="00C525E4"/>
    <w:rsid w:val="00C5488E"/>
    <w:rsid w:val="00C6253E"/>
    <w:rsid w:val="00C8262F"/>
    <w:rsid w:val="00C87FFB"/>
    <w:rsid w:val="00CA7C1A"/>
    <w:rsid w:val="00CB637E"/>
    <w:rsid w:val="00CC11BF"/>
    <w:rsid w:val="00CC2A14"/>
    <w:rsid w:val="00CE2FF7"/>
    <w:rsid w:val="00CF42A5"/>
    <w:rsid w:val="00CF6FE0"/>
    <w:rsid w:val="00D01866"/>
    <w:rsid w:val="00D0394F"/>
    <w:rsid w:val="00D11B36"/>
    <w:rsid w:val="00D43B63"/>
    <w:rsid w:val="00D4431A"/>
    <w:rsid w:val="00D65035"/>
    <w:rsid w:val="00D66680"/>
    <w:rsid w:val="00D957EA"/>
    <w:rsid w:val="00DA3FDD"/>
    <w:rsid w:val="00DB23F0"/>
    <w:rsid w:val="00DC3E33"/>
    <w:rsid w:val="00DD358C"/>
    <w:rsid w:val="00E11944"/>
    <w:rsid w:val="00E1424C"/>
    <w:rsid w:val="00E1461E"/>
    <w:rsid w:val="00E174CB"/>
    <w:rsid w:val="00E21C74"/>
    <w:rsid w:val="00E220D0"/>
    <w:rsid w:val="00E224EE"/>
    <w:rsid w:val="00E228EC"/>
    <w:rsid w:val="00E3508D"/>
    <w:rsid w:val="00E53E2B"/>
    <w:rsid w:val="00E669A4"/>
    <w:rsid w:val="00E86179"/>
    <w:rsid w:val="00E862E3"/>
    <w:rsid w:val="00E9515B"/>
    <w:rsid w:val="00E96387"/>
    <w:rsid w:val="00EC08A1"/>
    <w:rsid w:val="00EC4526"/>
    <w:rsid w:val="00ED485E"/>
    <w:rsid w:val="00EE54F8"/>
    <w:rsid w:val="00EF5990"/>
    <w:rsid w:val="00F17B3A"/>
    <w:rsid w:val="00F2254F"/>
    <w:rsid w:val="00F27D5B"/>
    <w:rsid w:val="00F33101"/>
    <w:rsid w:val="00F463F2"/>
    <w:rsid w:val="00F46ABF"/>
    <w:rsid w:val="00F46BD1"/>
    <w:rsid w:val="00F5009C"/>
    <w:rsid w:val="00F53EEA"/>
    <w:rsid w:val="00F77AA1"/>
    <w:rsid w:val="00F92984"/>
    <w:rsid w:val="00F93F55"/>
    <w:rsid w:val="00F94CE2"/>
    <w:rsid w:val="00FA3F51"/>
    <w:rsid w:val="00FB25B4"/>
    <w:rsid w:val="00FD21A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B5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F9298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92984"/>
    <w:rPr>
      <w:rFonts w:ascii="Tahoma" w:hAnsi="Tahoma" w:cs="Tahoma"/>
      <w:sz w:val="16"/>
      <w:szCs w:val="16"/>
    </w:rPr>
  </w:style>
  <w:style w:type="paragraph" w:styleId="En-tte">
    <w:name w:val="header"/>
    <w:basedOn w:val="Normal"/>
    <w:link w:val="En-tteCar"/>
    <w:uiPriority w:val="99"/>
    <w:unhideWhenUsed/>
    <w:rsid w:val="00756FB8"/>
    <w:pPr>
      <w:tabs>
        <w:tab w:val="center" w:pos="4153"/>
        <w:tab w:val="right" w:pos="8306"/>
      </w:tabs>
      <w:spacing w:after="0" w:line="240" w:lineRule="auto"/>
    </w:pPr>
  </w:style>
  <w:style w:type="character" w:customStyle="1" w:styleId="En-tteCar">
    <w:name w:val="En-tête Car"/>
    <w:basedOn w:val="Policepardfaut"/>
    <w:link w:val="En-tte"/>
    <w:uiPriority w:val="99"/>
    <w:rsid w:val="00756FB8"/>
  </w:style>
  <w:style w:type="paragraph" w:styleId="Pieddepage">
    <w:name w:val="footer"/>
    <w:basedOn w:val="Normal"/>
    <w:link w:val="PieddepageCar"/>
    <w:uiPriority w:val="99"/>
    <w:unhideWhenUsed/>
    <w:rsid w:val="00756FB8"/>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756FB8"/>
  </w:style>
  <w:style w:type="paragraph" w:styleId="Sansinterligne">
    <w:name w:val="No Spacing"/>
    <w:link w:val="SansinterligneCar"/>
    <w:uiPriority w:val="1"/>
    <w:qFormat/>
    <w:rsid w:val="0056002B"/>
    <w:pPr>
      <w:spacing w:after="0" w:line="240" w:lineRule="auto"/>
    </w:pPr>
    <w:rPr>
      <w:rFonts w:eastAsiaTheme="minorEastAsia"/>
    </w:rPr>
  </w:style>
  <w:style w:type="character" w:customStyle="1" w:styleId="SansinterligneCar">
    <w:name w:val="Sans interligne Car"/>
    <w:basedOn w:val="Policepardfaut"/>
    <w:link w:val="Sansinterligne"/>
    <w:uiPriority w:val="1"/>
    <w:rsid w:val="0056002B"/>
    <w:rPr>
      <w:rFonts w:eastAsiaTheme="minorEastAsia"/>
    </w:rPr>
  </w:style>
  <w:style w:type="character" w:styleId="Textedelespacerserv">
    <w:name w:val="Placeholder Text"/>
    <w:basedOn w:val="Policepardfaut"/>
    <w:uiPriority w:val="99"/>
    <w:semiHidden/>
    <w:rsid w:val="00E9515B"/>
    <w:rPr>
      <w:color w:val="808080"/>
    </w:rPr>
  </w:style>
  <w:style w:type="table" w:styleId="Grilledutableau">
    <w:name w:val="Table Grid"/>
    <w:basedOn w:val="TableauNormal"/>
    <w:uiPriority w:val="59"/>
    <w:rsid w:val="009A54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0C7C50"/>
    <w:pPr>
      <w:ind w:left="720"/>
      <w:contextualSpacing/>
    </w:pPr>
  </w:style>
</w:styles>
</file>

<file path=word/webSettings.xml><?xml version="1.0" encoding="utf-8"?>
<w:webSettings xmlns:r="http://schemas.openxmlformats.org/officeDocument/2006/relationships" xmlns:w="http://schemas.openxmlformats.org/wordprocessingml/2006/main">
  <w:divs>
    <w:div w:id="50664619">
      <w:bodyDiv w:val="1"/>
      <w:marLeft w:val="0"/>
      <w:marRight w:val="0"/>
      <w:marTop w:val="0"/>
      <w:marBottom w:val="0"/>
      <w:divBdr>
        <w:top w:val="none" w:sz="0" w:space="0" w:color="auto"/>
        <w:left w:val="none" w:sz="0" w:space="0" w:color="auto"/>
        <w:bottom w:val="none" w:sz="0" w:space="0" w:color="auto"/>
        <w:right w:val="none" w:sz="0" w:space="0" w:color="auto"/>
      </w:divBdr>
      <w:divsChild>
        <w:div w:id="310869630">
          <w:marLeft w:val="0"/>
          <w:marRight w:val="0"/>
          <w:marTop w:val="0"/>
          <w:marBottom w:val="0"/>
          <w:divBdr>
            <w:top w:val="none" w:sz="0" w:space="0" w:color="auto"/>
            <w:left w:val="none" w:sz="0" w:space="0" w:color="auto"/>
            <w:bottom w:val="none" w:sz="0" w:space="0" w:color="auto"/>
            <w:right w:val="none" w:sz="0" w:space="0" w:color="auto"/>
          </w:divBdr>
        </w:div>
        <w:div w:id="1739475343">
          <w:marLeft w:val="0"/>
          <w:marRight w:val="0"/>
          <w:marTop w:val="0"/>
          <w:marBottom w:val="0"/>
          <w:divBdr>
            <w:top w:val="none" w:sz="0" w:space="0" w:color="auto"/>
            <w:left w:val="none" w:sz="0" w:space="0" w:color="auto"/>
            <w:bottom w:val="none" w:sz="0" w:space="0" w:color="auto"/>
            <w:right w:val="none" w:sz="0" w:space="0" w:color="auto"/>
          </w:divBdr>
        </w:div>
        <w:div w:id="427771681">
          <w:marLeft w:val="0"/>
          <w:marRight w:val="0"/>
          <w:marTop w:val="0"/>
          <w:marBottom w:val="0"/>
          <w:divBdr>
            <w:top w:val="none" w:sz="0" w:space="0" w:color="auto"/>
            <w:left w:val="none" w:sz="0" w:space="0" w:color="auto"/>
            <w:bottom w:val="none" w:sz="0" w:space="0" w:color="auto"/>
            <w:right w:val="none" w:sz="0" w:space="0" w:color="auto"/>
          </w:divBdr>
        </w:div>
        <w:div w:id="1773934559">
          <w:marLeft w:val="0"/>
          <w:marRight w:val="0"/>
          <w:marTop w:val="0"/>
          <w:marBottom w:val="0"/>
          <w:divBdr>
            <w:top w:val="none" w:sz="0" w:space="0" w:color="auto"/>
            <w:left w:val="none" w:sz="0" w:space="0" w:color="auto"/>
            <w:bottom w:val="none" w:sz="0" w:space="0" w:color="auto"/>
            <w:right w:val="none" w:sz="0" w:space="0" w:color="auto"/>
          </w:divBdr>
        </w:div>
        <w:div w:id="1480996257">
          <w:marLeft w:val="0"/>
          <w:marRight w:val="0"/>
          <w:marTop w:val="0"/>
          <w:marBottom w:val="0"/>
          <w:divBdr>
            <w:top w:val="none" w:sz="0" w:space="0" w:color="auto"/>
            <w:left w:val="none" w:sz="0" w:space="0" w:color="auto"/>
            <w:bottom w:val="none" w:sz="0" w:space="0" w:color="auto"/>
            <w:right w:val="none" w:sz="0" w:space="0" w:color="auto"/>
          </w:divBdr>
        </w:div>
        <w:div w:id="2125415152">
          <w:marLeft w:val="0"/>
          <w:marRight w:val="0"/>
          <w:marTop w:val="0"/>
          <w:marBottom w:val="0"/>
          <w:divBdr>
            <w:top w:val="none" w:sz="0" w:space="0" w:color="auto"/>
            <w:left w:val="none" w:sz="0" w:space="0" w:color="auto"/>
            <w:bottom w:val="none" w:sz="0" w:space="0" w:color="auto"/>
            <w:right w:val="none" w:sz="0" w:space="0" w:color="auto"/>
          </w:divBdr>
        </w:div>
        <w:div w:id="2097092677">
          <w:marLeft w:val="0"/>
          <w:marRight w:val="0"/>
          <w:marTop w:val="0"/>
          <w:marBottom w:val="0"/>
          <w:divBdr>
            <w:top w:val="none" w:sz="0" w:space="0" w:color="auto"/>
            <w:left w:val="none" w:sz="0" w:space="0" w:color="auto"/>
            <w:bottom w:val="none" w:sz="0" w:space="0" w:color="auto"/>
            <w:right w:val="none" w:sz="0" w:space="0" w:color="auto"/>
          </w:divBdr>
        </w:div>
        <w:div w:id="584921734">
          <w:marLeft w:val="0"/>
          <w:marRight w:val="0"/>
          <w:marTop w:val="0"/>
          <w:marBottom w:val="0"/>
          <w:divBdr>
            <w:top w:val="none" w:sz="0" w:space="0" w:color="auto"/>
            <w:left w:val="none" w:sz="0" w:space="0" w:color="auto"/>
            <w:bottom w:val="none" w:sz="0" w:space="0" w:color="auto"/>
            <w:right w:val="none" w:sz="0" w:space="0" w:color="auto"/>
          </w:divBdr>
        </w:div>
        <w:div w:id="1430084948">
          <w:marLeft w:val="0"/>
          <w:marRight w:val="0"/>
          <w:marTop w:val="0"/>
          <w:marBottom w:val="0"/>
          <w:divBdr>
            <w:top w:val="none" w:sz="0" w:space="0" w:color="auto"/>
            <w:left w:val="none" w:sz="0" w:space="0" w:color="auto"/>
            <w:bottom w:val="none" w:sz="0" w:space="0" w:color="auto"/>
            <w:right w:val="none" w:sz="0" w:space="0" w:color="auto"/>
          </w:divBdr>
        </w:div>
        <w:div w:id="2061246593">
          <w:marLeft w:val="0"/>
          <w:marRight w:val="0"/>
          <w:marTop w:val="0"/>
          <w:marBottom w:val="0"/>
          <w:divBdr>
            <w:top w:val="none" w:sz="0" w:space="0" w:color="auto"/>
            <w:left w:val="none" w:sz="0" w:space="0" w:color="auto"/>
            <w:bottom w:val="none" w:sz="0" w:space="0" w:color="auto"/>
            <w:right w:val="none" w:sz="0" w:space="0" w:color="auto"/>
          </w:divBdr>
        </w:div>
        <w:div w:id="2082874368">
          <w:marLeft w:val="0"/>
          <w:marRight w:val="0"/>
          <w:marTop w:val="0"/>
          <w:marBottom w:val="0"/>
          <w:divBdr>
            <w:top w:val="none" w:sz="0" w:space="0" w:color="auto"/>
            <w:left w:val="none" w:sz="0" w:space="0" w:color="auto"/>
            <w:bottom w:val="none" w:sz="0" w:space="0" w:color="auto"/>
            <w:right w:val="none" w:sz="0" w:space="0" w:color="auto"/>
          </w:divBdr>
        </w:div>
        <w:div w:id="962005930">
          <w:marLeft w:val="0"/>
          <w:marRight w:val="0"/>
          <w:marTop w:val="0"/>
          <w:marBottom w:val="0"/>
          <w:divBdr>
            <w:top w:val="none" w:sz="0" w:space="0" w:color="auto"/>
            <w:left w:val="none" w:sz="0" w:space="0" w:color="auto"/>
            <w:bottom w:val="none" w:sz="0" w:space="0" w:color="auto"/>
            <w:right w:val="none" w:sz="0" w:space="0" w:color="auto"/>
          </w:divBdr>
        </w:div>
        <w:div w:id="1895002942">
          <w:marLeft w:val="0"/>
          <w:marRight w:val="0"/>
          <w:marTop w:val="0"/>
          <w:marBottom w:val="0"/>
          <w:divBdr>
            <w:top w:val="none" w:sz="0" w:space="0" w:color="auto"/>
            <w:left w:val="none" w:sz="0" w:space="0" w:color="auto"/>
            <w:bottom w:val="none" w:sz="0" w:space="0" w:color="auto"/>
            <w:right w:val="none" w:sz="0" w:space="0" w:color="auto"/>
          </w:divBdr>
        </w:div>
        <w:div w:id="979118578">
          <w:marLeft w:val="0"/>
          <w:marRight w:val="0"/>
          <w:marTop w:val="0"/>
          <w:marBottom w:val="0"/>
          <w:divBdr>
            <w:top w:val="none" w:sz="0" w:space="0" w:color="auto"/>
            <w:left w:val="none" w:sz="0" w:space="0" w:color="auto"/>
            <w:bottom w:val="none" w:sz="0" w:space="0" w:color="auto"/>
            <w:right w:val="none" w:sz="0" w:space="0" w:color="auto"/>
          </w:divBdr>
        </w:div>
        <w:div w:id="985739182">
          <w:marLeft w:val="0"/>
          <w:marRight w:val="0"/>
          <w:marTop w:val="0"/>
          <w:marBottom w:val="0"/>
          <w:divBdr>
            <w:top w:val="none" w:sz="0" w:space="0" w:color="auto"/>
            <w:left w:val="none" w:sz="0" w:space="0" w:color="auto"/>
            <w:bottom w:val="none" w:sz="0" w:space="0" w:color="auto"/>
            <w:right w:val="none" w:sz="0" w:space="0" w:color="auto"/>
          </w:divBdr>
        </w:div>
        <w:div w:id="1173229736">
          <w:marLeft w:val="0"/>
          <w:marRight w:val="0"/>
          <w:marTop w:val="0"/>
          <w:marBottom w:val="0"/>
          <w:divBdr>
            <w:top w:val="none" w:sz="0" w:space="0" w:color="auto"/>
            <w:left w:val="none" w:sz="0" w:space="0" w:color="auto"/>
            <w:bottom w:val="none" w:sz="0" w:space="0" w:color="auto"/>
            <w:right w:val="none" w:sz="0" w:space="0" w:color="auto"/>
          </w:divBdr>
        </w:div>
        <w:div w:id="280116803">
          <w:marLeft w:val="0"/>
          <w:marRight w:val="0"/>
          <w:marTop w:val="0"/>
          <w:marBottom w:val="0"/>
          <w:divBdr>
            <w:top w:val="none" w:sz="0" w:space="0" w:color="auto"/>
            <w:left w:val="none" w:sz="0" w:space="0" w:color="auto"/>
            <w:bottom w:val="none" w:sz="0" w:space="0" w:color="auto"/>
            <w:right w:val="none" w:sz="0" w:space="0" w:color="auto"/>
          </w:divBdr>
        </w:div>
        <w:div w:id="638343951">
          <w:marLeft w:val="0"/>
          <w:marRight w:val="0"/>
          <w:marTop w:val="0"/>
          <w:marBottom w:val="0"/>
          <w:divBdr>
            <w:top w:val="none" w:sz="0" w:space="0" w:color="auto"/>
            <w:left w:val="none" w:sz="0" w:space="0" w:color="auto"/>
            <w:bottom w:val="none" w:sz="0" w:space="0" w:color="auto"/>
            <w:right w:val="none" w:sz="0" w:space="0" w:color="auto"/>
          </w:divBdr>
        </w:div>
        <w:div w:id="1741368609">
          <w:marLeft w:val="0"/>
          <w:marRight w:val="0"/>
          <w:marTop w:val="0"/>
          <w:marBottom w:val="0"/>
          <w:divBdr>
            <w:top w:val="none" w:sz="0" w:space="0" w:color="auto"/>
            <w:left w:val="none" w:sz="0" w:space="0" w:color="auto"/>
            <w:bottom w:val="none" w:sz="0" w:space="0" w:color="auto"/>
            <w:right w:val="none" w:sz="0" w:space="0" w:color="auto"/>
          </w:divBdr>
        </w:div>
        <w:div w:id="1601452634">
          <w:marLeft w:val="0"/>
          <w:marRight w:val="0"/>
          <w:marTop w:val="0"/>
          <w:marBottom w:val="0"/>
          <w:divBdr>
            <w:top w:val="none" w:sz="0" w:space="0" w:color="auto"/>
            <w:left w:val="none" w:sz="0" w:space="0" w:color="auto"/>
            <w:bottom w:val="none" w:sz="0" w:space="0" w:color="auto"/>
            <w:right w:val="none" w:sz="0" w:space="0" w:color="auto"/>
          </w:divBdr>
        </w:div>
        <w:div w:id="957298922">
          <w:marLeft w:val="0"/>
          <w:marRight w:val="0"/>
          <w:marTop w:val="0"/>
          <w:marBottom w:val="0"/>
          <w:divBdr>
            <w:top w:val="none" w:sz="0" w:space="0" w:color="auto"/>
            <w:left w:val="none" w:sz="0" w:space="0" w:color="auto"/>
            <w:bottom w:val="none" w:sz="0" w:space="0" w:color="auto"/>
            <w:right w:val="none" w:sz="0" w:space="0" w:color="auto"/>
          </w:divBdr>
        </w:div>
      </w:divsChild>
    </w:div>
    <w:div w:id="110634283">
      <w:bodyDiv w:val="1"/>
      <w:marLeft w:val="0"/>
      <w:marRight w:val="0"/>
      <w:marTop w:val="0"/>
      <w:marBottom w:val="0"/>
      <w:divBdr>
        <w:top w:val="none" w:sz="0" w:space="0" w:color="auto"/>
        <w:left w:val="none" w:sz="0" w:space="0" w:color="auto"/>
        <w:bottom w:val="none" w:sz="0" w:space="0" w:color="auto"/>
        <w:right w:val="none" w:sz="0" w:space="0" w:color="auto"/>
      </w:divBdr>
      <w:divsChild>
        <w:div w:id="374546123">
          <w:marLeft w:val="0"/>
          <w:marRight w:val="0"/>
          <w:marTop w:val="0"/>
          <w:marBottom w:val="0"/>
          <w:divBdr>
            <w:top w:val="none" w:sz="0" w:space="0" w:color="auto"/>
            <w:left w:val="none" w:sz="0" w:space="0" w:color="auto"/>
            <w:bottom w:val="none" w:sz="0" w:space="0" w:color="auto"/>
            <w:right w:val="none" w:sz="0" w:space="0" w:color="auto"/>
          </w:divBdr>
        </w:div>
        <w:div w:id="1477988584">
          <w:marLeft w:val="0"/>
          <w:marRight w:val="0"/>
          <w:marTop w:val="0"/>
          <w:marBottom w:val="0"/>
          <w:divBdr>
            <w:top w:val="none" w:sz="0" w:space="0" w:color="auto"/>
            <w:left w:val="none" w:sz="0" w:space="0" w:color="auto"/>
            <w:bottom w:val="none" w:sz="0" w:space="0" w:color="auto"/>
            <w:right w:val="none" w:sz="0" w:space="0" w:color="auto"/>
          </w:divBdr>
        </w:div>
        <w:div w:id="2087996350">
          <w:marLeft w:val="0"/>
          <w:marRight w:val="0"/>
          <w:marTop w:val="0"/>
          <w:marBottom w:val="0"/>
          <w:divBdr>
            <w:top w:val="none" w:sz="0" w:space="0" w:color="auto"/>
            <w:left w:val="none" w:sz="0" w:space="0" w:color="auto"/>
            <w:bottom w:val="none" w:sz="0" w:space="0" w:color="auto"/>
            <w:right w:val="none" w:sz="0" w:space="0" w:color="auto"/>
          </w:divBdr>
        </w:div>
        <w:div w:id="1635259447">
          <w:marLeft w:val="0"/>
          <w:marRight w:val="0"/>
          <w:marTop w:val="0"/>
          <w:marBottom w:val="0"/>
          <w:divBdr>
            <w:top w:val="none" w:sz="0" w:space="0" w:color="auto"/>
            <w:left w:val="none" w:sz="0" w:space="0" w:color="auto"/>
            <w:bottom w:val="none" w:sz="0" w:space="0" w:color="auto"/>
            <w:right w:val="none" w:sz="0" w:space="0" w:color="auto"/>
          </w:divBdr>
        </w:div>
      </w:divsChild>
    </w:div>
    <w:div w:id="358819683">
      <w:bodyDiv w:val="1"/>
      <w:marLeft w:val="0"/>
      <w:marRight w:val="0"/>
      <w:marTop w:val="0"/>
      <w:marBottom w:val="0"/>
      <w:divBdr>
        <w:top w:val="none" w:sz="0" w:space="0" w:color="auto"/>
        <w:left w:val="none" w:sz="0" w:space="0" w:color="auto"/>
        <w:bottom w:val="none" w:sz="0" w:space="0" w:color="auto"/>
        <w:right w:val="none" w:sz="0" w:space="0" w:color="auto"/>
      </w:divBdr>
      <w:divsChild>
        <w:div w:id="2020082177">
          <w:marLeft w:val="0"/>
          <w:marRight w:val="0"/>
          <w:marTop w:val="0"/>
          <w:marBottom w:val="0"/>
          <w:divBdr>
            <w:top w:val="none" w:sz="0" w:space="0" w:color="auto"/>
            <w:left w:val="none" w:sz="0" w:space="0" w:color="auto"/>
            <w:bottom w:val="none" w:sz="0" w:space="0" w:color="auto"/>
            <w:right w:val="none" w:sz="0" w:space="0" w:color="auto"/>
          </w:divBdr>
        </w:div>
        <w:div w:id="1518696155">
          <w:marLeft w:val="0"/>
          <w:marRight w:val="0"/>
          <w:marTop w:val="0"/>
          <w:marBottom w:val="0"/>
          <w:divBdr>
            <w:top w:val="none" w:sz="0" w:space="0" w:color="auto"/>
            <w:left w:val="none" w:sz="0" w:space="0" w:color="auto"/>
            <w:bottom w:val="none" w:sz="0" w:space="0" w:color="auto"/>
            <w:right w:val="none" w:sz="0" w:space="0" w:color="auto"/>
          </w:divBdr>
        </w:div>
        <w:div w:id="1601138359">
          <w:marLeft w:val="0"/>
          <w:marRight w:val="0"/>
          <w:marTop w:val="0"/>
          <w:marBottom w:val="0"/>
          <w:divBdr>
            <w:top w:val="none" w:sz="0" w:space="0" w:color="auto"/>
            <w:left w:val="none" w:sz="0" w:space="0" w:color="auto"/>
            <w:bottom w:val="none" w:sz="0" w:space="0" w:color="auto"/>
            <w:right w:val="none" w:sz="0" w:space="0" w:color="auto"/>
          </w:divBdr>
        </w:div>
      </w:divsChild>
    </w:div>
    <w:div w:id="391392727">
      <w:bodyDiv w:val="1"/>
      <w:marLeft w:val="0"/>
      <w:marRight w:val="0"/>
      <w:marTop w:val="0"/>
      <w:marBottom w:val="0"/>
      <w:divBdr>
        <w:top w:val="none" w:sz="0" w:space="0" w:color="auto"/>
        <w:left w:val="none" w:sz="0" w:space="0" w:color="auto"/>
        <w:bottom w:val="none" w:sz="0" w:space="0" w:color="auto"/>
        <w:right w:val="none" w:sz="0" w:space="0" w:color="auto"/>
      </w:divBdr>
      <w:divsChild>
        <w:div w:id="114637708">
          <w:marLeft w:val="0"/>
          <w:marRight w:val="0"/>
          <w:marTop w:val="0"/>
          <w:marBottom w:val="0"/>
          <w:divBdr>
            <w:top w:val="none" w:sz="0" w:space="0" w:color="auto"/>
            <w:left w:val="none" w:sz="0" w:space="0" w:color="auto"/>
            <w:bottom w:val="none" w:sz="0" w:space="0" w:color="auto"/>
            <w:right w:val="none" w:sz="0" w:space="0" w:color="auto"/>
          </w:divBdr>
        </w:div>
        <w:div w:id="1888569706">
          <w:marLeft w:val="0"/>
          <w:marRight w:val="0"/>
          <w:marTop w:val="0"/>
          <w:marBottom w:val="0"/>
          <w:divBdr>
            <w:top w:val="none" w:sz="0" w:space="0" w:color="auto"/>
            <w:left w:val="none" w:sz="0" w:space="0" w:color="auto"/>
            <w:bottom w:val="none" w:sz="0" w:space="0" w:color="auto"/>
            <w:right w:val="none" w:sz="0" w:space="0" w:color="auto"/>
          </w:divBdr>
        </w:div>
        <w:div w:id="156238835">
          <w:marLeft w:val="0"/>
          <w:marRight w:val="0"/>
          <w:marTop w:val="0"/>
          <w:marBottom w:val="0"/>
          <w:divBdr>
            <w:top w:val="none" w:sz="0" w:space="0" w:color="auto"/>
            <w:left w:val="none" w:sz="0" w:space="0" w:color="auto"/>
            <w:bottom w:val="none" w:sz="0" w:space="0" w:color="auto"/>
            <w:right w:val="none" w:sz="0" w:space="0" w:color="auto"/>
          </w:divBdr>
        </w:div>
      </w:divsChild>
    </w:div>
    <w:div w:id="533543575">
      <w:bodyDiv w:val="1"/>
      <w:marLeft w:val="0"/>
      <w:marRight w:val="0"/>
      <w:marTop w:val="0"/>
      <w:marBottom w:val="0"/>
      <w:divBdr>
        <w:top w:val="none" w:sz="0" w:space="0" w:color="auto"/>
        <w:left w:val="none" w:sz="0" w:space="0" w:color="auto"/>
        <w:bottom w:val="none" w:sz="0" w:space="0" w:color="auto"/>
        <w:right w:val="none" w:sz="0" w:space="0" w:color="auto"/>
      </w:divBdr>
      <w:divsChild>
        <w:div w:id="1760062089">
          <w:marLeft w:val="0"/>
          <w:marRight w:val="0"/>
          <w:marTop w:val="0"/>
          <w:marBottom w:val="0"/>
          <w:divBdr>
            <w:top w:val="none" w:sz="0" w:space="0" w:color="auto"/>
            <w:left w:val="none" w:sz="0" w:space="0" w:color="auto"/>
            <w:bottom w:val="none" w:sz="0" w:space="0" w:color="auto"/>
            <w:right w:val="none" w:sz="0" w:space="0" w:color="auto"/>
          </w:divBdr>
          <w:divsChild>
            <w:div w:id="870416071">
              <w:marLeft w:val="0"/>
              <w:marRight w:val="0"/>
              <w:marTop w:val="0"/>
              <w:marBottom w:val="0"/>
              <w:divBdr>
                <w:top w:val="none" w:sz="0" w:space="0" w:color="auto"/>
                <w:left w:val="none" w:sz="0" w:space="0" w:color="auto"/>
                <w:bottom w:val="none" w:sz="0" w:space="0" w:color="auto"/>
                <w:right w:val="none" w:sz="0" w:space="0" w:color="auto"/>
              </w:divBdr>
            </w:div>
            <w:div w:id="1182356322">
              <w:marLeft w:val="0"/>
              <w:marRight w:val="0"/>
              <w:marTop w:val="0"/>
              <w:marBottom w:val="0"/>
              <w:divBdr>
                <w:top w:val="none" w:sz="0" w:space="0" w:color="auto"/>
                <w:left w:val="none" w:sz="0" w:space="0" w:color="auto"/>
                <w:bottom w:val="none" w:sz="0" w:space="0" w:color="auto"/>
                <w:right w:val="none" w:sz="0" w:space="0" w:color="auto"/>
              </w:divBdr>
            </w:div>
            <w:div w:id="1888908897">
              <w:marLeft w:val="0"/>
              <w:marRight w:val="0"/>
              <w:marTop w:val="0"/>
              <w:marBottom w:val="0"/>
              <w:divBdr>
                <w:top w:val="none" w:sz="0" w:space="0" w:color="auto"/>
                <w:left w:val="none" w:sz="0" w:space="0" w:color="auto"/>
                <w:bottom w:val="none" w:sz="0" w:space="0" w:color="auto"/>
                <w:right w:val="none" w:sz="0" w:space="0" w:color="auto"/>
              </w:divBdr>
            </w:div>
            <w:div w:id="512888836">
              <w:marLeft w:val="0"/>
              <w:marRight w:val="0"/>
              <w:marTop w:val="0"/>
              <w:marBottom w:val="0"/>
              <w:divBdr>
                <w:top w:val="none" w:sz="0" w:space="0" w:color="auto"/>
                <w:left w:val="none" w:sz="0" w:space="0" w:color="auto"/>
                <w:bottom w:val="none" w:sz="0" w:space="0" w:color="auto"/>
                <w:right w:val="none" w:sz="0" w:space="0" w:color="auto"/>
              </w:divBdr>
            </w:div>
            <w:div w:id="134026966">
              <w:marLeft w:val="0"/>
              <w:marRight w:val="0"/>
              <w:marTop w:val="0"/>
              <w:marBottom w:val="0"/>
              <w:divBdr>
                <w:top w:val="none" w:sz="0" w:space="0" w:color="auto"/>
                <w:left w:val="none" w:sz="0" w:space="0" w:color="auto"/>
                <w:bottom w:val="none" w:sz="0" w:space="0" w:color="auto"/>
                <w:right w:val="none" w:sz="0" w:space="0" w:color="auto"/>
              </w:divBdr>
            </w:div>
            <w:div w:id="454563977">
              <w:marLeft w:val="0"/>
              <w:marRight w:val="0"/>
              <w:marTop w:val="0"/>
              <w:marBottom w:val="0"/>
              <w:divBdr>
                <w:top w:val="none" w:sz="0" w:space="0" w:color="auto"/>
                <w:left w:val="none" w:sz="0" w:space="0" w:color="auto"/>
                <w:bottom w:val="none" w:sz="0" w:space="0" w:color="auto"/>
                <w:right w:val="none" w:sz="0" w:space="0" w:color="auto"/>
              </w:divBdr>
            </w:div>
            <w:div w:id="1545406515">
              <w:marLeft w:val="0"/>
              <w:marRight w:val="0"/>
              <w:marTop w:val="0"/>
              <w:marBottom w:val="0"/>
              <w:divBdr>
                <w:top w:val="none" w:sz="0" w:space="0" w:color="auto"/>
                <w:left w:val="none" w:sz="0" w:space="0" w:color="auto"/>
                <w:bottom w:val="none" w:sz="0" w:space="0" w:color="auto"/>
                <w:right w:val="none" w:sz="0" w:space="0" w:color="auto"/>
              </w:divBdr>
            </w:div>
            <w:div w:id="571433488">
              <w:marLeft w:val="0"/>
              <w:marRight w:val="0"/>
              <w:marTop w:val="0"/>
              <w:marBottom w:val="0"/>
              <w:divBdr>
                <w:top w:val="none" w:sz="0" w:space="0" w:color="auto"/>
                <w:left w:val="none" w:sz="0" w:space="0" w:color="auto"/>
                <w:bottom w:val="none" w:sz="0" w:space="0" w:color="auto"/>
                <w:right w:val="none" w:sz="0" w:space="0" w:color="auto"/>
              </w:divBdr>
            </w:div>
            <w:div w:id="784887406">
              <w:marLeft w:val="0"/>
              <w:marRight w:val="0"/>
              <w:marTop w:val="0"/>
              <w:marBottom w:val="0"/>
              <w:divBdr>
                <w:top w:val="none" w:sz="0" w:space="0" w:color="auto"/>
                <w:left w:val="none" w:sz="0" w:space="0" w:color="auto"/>
                <w:bottom w:val="none" w:sz="0" w:space="0" w:color="auto"/>
                <w:right w:val="none" w:sz="0" w:space="0" w:color="auto"/>
              </w:divBdr>
            </w:div>
            <w:div w:id="208999649">
              <w:marLeft w:val="0"/>
              <w:marRight w:val="0"/>
              <w:marTop w:val="0"/>
              <w:marBottom w:val="0"/>
              <w:divBdr>
                <w:top w:val="none" w:sz="0" w:space="0" w:color="auto"/>
                <w:left w:val="none" w:sz="0" w:space="0" w:color="auto"/>
                <w:bottom w:val="none" w:sz="0" w:space="0" w:color="auto"/>
                <w:right w:val="none" w:sz="0" w:space="0" w:color="auto"/>
              </w:divBdr>
            </w:div>
            <w:div w:id="2124641351">
              <w:marLeft w:val="0"/>
              <w:marRight w:val="0"/>
              <w:marTop w:val="0"/>
              <w:marBottom w:val="0"/>
              <w:divBdr>
                <w:top w:val="none" w:sz="0" w:space="0" w:color="auto"/>
                <w:left w:val="none" w:sz="0" w:space="0" w:color="auto"/>
                <w:bottom w:val="none" w:sz="0" w:space="0" w:color="auto"/>
                <w:right w:val="none" w:sz="0" w:space="0" w:color="auto"/>
              </w:divBdr>
            </w:div>
            <w:div w:id="62146362">
              <w:marLeft w:val="0"/>
              <w:marRight w:val="0"/>
              <w:marTop w:val="0"/>
              <w:marBottom w:val="0"/>
              <w:divBdr>
                <w:top w:val="none" w:sz="0" w:space="0" w:color="auto"/>
                <w:left w:val="none" w:sz="0" w:space="0" w:color="auto"/>
                <w:bottom w:val="none" w:sz="0" w:space="0" w:color="auto"/>
                <w:right w:val="none" w:sz="0" w:space="0" w:color="auto"/>
              </w:divBdr>
            </w:div>
            <w:div w:id="413939655">
              <w:marLeft w:val="0"/>
              <w:marRight w:val="0"/>
              <w:marTop w:val="0"/>
              <w:marBottom w:val="0"/>
              <w:divBdr>
                <w:top w:val="none" w:sz="0" w:space="0" w:color="auto"/>
                <w:left w:val="none" w:sz="0" w:space="0" w:color="auto"/>
                <w:bottom w:val="none" w:sz="0" w:space="0" w:color="auto"/>
                <w:right w:val="none" w:sz="0" w:space="0" w:color="auto"/>
              </w:divBdr>
            </w:div>
            <w:div w:id="1690790966">
              <w:marLeft w:val="0"/>
              <w:marRight w:val="0"/>
              <w:marTop w:val="0"/>
              <w:marBottom w:val="0"/>
              <w:divBdr>
                <w:top w:val="none" w:sz="0" w:space="0" w:color="auto"/>
                <w:left w:val="none" w:sz="0" w:space="0" w:color="auto"/>
                <w:bottom w:val="none" w:sz="0" w:space="0" w:color="auto"/>
                <w:right w:val="none" w:sz="0" w:space="0" w:color="auto"/>
              </w:divBdr>
            </w:div>
            <w:div w:id="1948653796">
              <w:marLeft w:val="0"/>
              <w:marRight w:val="0"/>
              <w:marTop w:val="0"/>
              <w:marBottom w:val="0"/>
              <w:divBdr>
                <w:top w:val="none" w:sz="0" w:space="0" w:color="auto"/>
                <w:left w:val="none" w:sz="0" w:space="0" w:color="auto"/>
                <w:bottom w:val="none" w:sz="0" w:space="0" w:color="auto"/>
                <w:right w:val="none" w:sz="0" w:space="0" w:color="auto"/>
              </w:divBdr>
            </w:div>
            <w:div w:id="1864242503">
              <w:marLeft w:val="0"/>
              <w:marRight w:val="0"/>
              <w:marTop w:val="0"/>
              <w:marBottom w:val="0"/>
              <w:divBdr>
                <w:top w:val="none" w:sz="0" w:space="0" w:color="auto"/>
                <w:left w:val="none" w:sz="0" w:space="0" w:color="auto"/>
                <w:bottom w:val="none" w:sz="0" w:space="0" w:color="auto"/>
                <w:right w:val="none" w:sz="0" w:space="0" w:color="auto"/>
              </w:divBdr>
            </w:div>
            <w:div w:id="1179854759">
              <w:marLeft w:val="0"/>
              <w:marRight w:val="0"/>
              <w:marTop w:val="0"/>
              <w:marBottom w:val="0"/>
              <w:divBdr>
                <w:top w:val="none" w:sz="0" w:space="0" w:color="auto"/>
                <w:left w:val="none" w:sz="0" w:space="0" w:color="auto"/>
                <w:bottom w:val="none" w:sz="0" w:space="0" w:color="auto"/>
                <w:right w:val="none" w:sz="0" w:space="0" w:color="auto"/>
              </w:divBdr>
            </w:div>
            <w:div w:id="1255241174">
              <w:marLeft w:val="0"/>
              <w:marRight w:val="0"/>
              <w:marTop w:val="0"/>
              <w:marBottom w:val="0"/>
              <w:divBdr>
                <w:top w:val="none" w:sz="0" w:space="0" w:color="auto"/>
                <w:left w:val="none" w:sz="0" w:space="0" w:color="auto"/>
                <w:bottom w:val="none" w:sz="0" w:space="0" w:color="auto"/>
                <w:right w:val="none" w:sz="0" w:space="0" w:color="auto"/>
              </w:divBdr>
            </w:div>
            <w:div w:id="1202132940">
              <w:marLeft w:val="0"/>
              <w:marRight w:val="0"/>
              <w:marTop w:val="0"/>
              <w:marBottom w:val="0"/>
              <w:divBdr>
                <w:top w:val="none" w:sz="0" w:space="0" w:color="auto"/>
                <w:left w:val="none" w:sz="0" w:space="0" w:color="auto"/>
                <w:bottom w:val="none" w:sz="0" w:space="0" w:color="auto"/>
                <w:right w:val="none" w:sz="0" w:space="0" w:color="auto"/>
              </w:divBdr>
            </w:div>
            <w:div w:id="2017923671">
              <w:marLeft w:val="0"/>
              <w:marRight w:val="0"/>
              <w:marTop w:val="0"/>
              <w:marBottom w:val="0"/>
              <w:divBdr>
                <w:top w:val="none" w:sz="0" w:space="0" w:color="auto"/>
                <w:left w:val="none" w:sz="0" w:space="0" w:color="auto"/>
                <w:bottom w:val="none" w:sz="0" w:space="0" w:color="auto"/>
                <w:right w:val="none" w:sz="0" w:space="0" w:color="auto"/>
              </w:divBdr>
            </w:div>
            <w:div w:id="75571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326607">
      <w:bodyDiv w:val="1"/>
      <w:marLeft w:val="0"/>
      <w:marRight w:val="0"/>
      <w:marTop w:val="0"/>
      <w:marBottom w:val="0"/>
      <w:divBdr>
        <w:top w:val="none" w:sz="0" w:space="0" w:color="auto"/>
        <w:left w:val="none" w:sz="0" w:space="0" w:color="auto"/>
        <w:bottom w:val="none" w:sz="0" w:space="0" w:color="auto"/>
        <w:right w:val="none" w:sz="0" w:space="0" w:color="auto"/>
      </w:divBdr>
      <w:divsChild>
        <w:div w:id="1495141670">
          <w:marLeft w:val="0"/>
          <w:marRight w:val="0"/>
          <w:marTop w:val="0"/>
          <w:marBottom w:val="0"/>
          <w:divBdr>
            <w:top w:val="none" w:sz="0" w:space="0" w:color="auto"/>
            <w:left w:val="none" w:sz="0" w:space="0" w:color="auto"/>
            <w:bottom w:val="none" w:sz="0" w:space="0" w:color="auto"/>
            <w:right w:val="none" w:sz="0" w:space="0" w:color="auto"/>
          </w:divBdr>
        </w:div>
        <w:div w:id="1928494947">
          <w:marLeft w:val="0"/>
          <w:marRight w:val="0"/>
          <w:marTop w:val="0"/>
          <w:marBottom w:val="0"/>
          <w:divBdr>
            <w:top w:val="none" w:sz="0" w:space="0" w:color="auto"/>
            <w:left w:val="none" w:sz="0" w:space="0" w:color="auto"/>
            <w:bottom w:val="none" w:sz="0" w:space="0" w:color="auto"/>
            <w:right w:val="none" w:sz="0" w:space="0" w:color="auto"/>
          </w:divBdr>
        </w:div>
      </w:divsChild>
    </w:div>
    <w:div w:id="718170859">
      <w:bodyDiv w:val="1"/>
      <w:marLeft w:val="0"/>
      <w:marRight w:val="0"/>
      <w:marTop w:val="0"/>
      <w:marBottom w:val="0"/>
      <w:divBdr>
        <w:top w:val="none" w:sz="0" w:space="0" w:color="auto"/>
        <w:left w:val="none" w:sz="0" w:space="0" w:color="auto"/>
        <w:bottom w:val="none" w:sz="0" w:space="0" w:color="auto"/>
        <w:right w:val="none" w:sz="0" w:space="0" w:color="auto"/>
      </w:divBdr>
      <w:divsChild>
        <w:div w:id="2047757222">
          <w:marLeft w:val="0"/>
          <w:marRight w:val="0"/>
          <w:marTop w:val="0"/>
          <w:marBottom w:val="0"/>
          <w:divBdr>
            <w:top w:val="none" w:sz="0" w:space="0" w:color="auto"/>
            <w:left w:val="none" w:sz="0" w:space="0" w:color="auto"/>
            <w:bottom w:val="none" w:sz="0" w:space="0" w:color="auto"/>
            <w:right w:val="none" w:sz="0" w:space="0" w:color="auto"/>
          </w:divBdr>
          <w:divsChild>
            <w:div w:id="1012535652">
              <w:marLeft w:val="0"/>
              <w:marRight w:val="0"/>
              <w:marTop w:val="0"/>
              <w:marBottom w:val="0"/>
              <w:divBdr>
                <w:top w:val="none" w:sz="0" w:space="0" w:color="auto"/>
                <w:left w:val="none" w:sz="0" w:space="0" w:color="auto"/>
                <w:bottom w:val="none" w:sz="0" w:space="0" w:color="auto"/>
                <w:right w:val="none" w:sz="0" w:space="0" w:color="auto"/>
              </w:divBdr>
            </w:div>
            <w:div w:id="726339875">
              <w:marLeft w:val="0"/>
              <w:marRight w:val="0"/>
              <w:marTop w:val="0"/>
              <w:marBottom w:val="0"/>
              <w:divBdr>
                <w:top w:val="none" w:sz="0" w:space="0" w:color="auto"/>
                <w:left w:val="none" w:sz="0" w:space="0" w:color="auto"/>
                <w:bottom w:val="none" w:sz="0" w:space="0" w:color="auto"/>
                <w:right w:val="none" w:sz="0" w:space="0" w:color="auto"/>
              </w:divBdr>
            </w:div>
            <w:div w:id="1885940246">
              <w:marLeft w:val="0"/>
              <w:marRight w:val="0"/>
              <w:marTop w:val="0"/>
              <w:marBottom w:val="0"/>
              <w:divBdr>
                <w:top w:val="none" w:sz="0" w:space="0" w:color="auto"/>
                <w:left w:val="none" w:sz="0" w:space="0" w:color="auto"/>
                <w:bottom w:val="none" w:sz="0" w:space="0" w:color="auto"/>
                <w:right w:val="none" w:sz="0" w:space="0" w:color="auto"/>
              </w:divBdr>
            </w:div>
            <w:div w:id="874734858">
              <w:marLeft w:val="0"/>
              <w:marRight w:val="0"/>
              <w:marTop w:val="0"/>
              <w:marBottom w:val="0"/>
              <w:divBdr>
                <w:top w:val="none" w:sz="0" w:space="0" w:color="auto"/>
                <w:left w:val="none" w:sz="0" w:space="0" w:color="auto"/>
                <w:bottom w:val="none" w:sz="0" w:space="0" w:color="auto"/>
                <w:right w:val="none" w:sz="0" w:space="0" w:color="auto"/>
              </w:divBdr>
            </w:div>
            <w:div w:id="1282107422">
              <w:marLeft w:val="0"/>
              <w:marRight w:val="0"/>
              <w:marTop w:val="0"/>
              <w:marBottom w:val="0"/>
              <w:divBdr>
                <w:top w:val="none" w:sz="0" w:space="0" w:color="auto"/>
                <w:left w:val="none" w:sz="0" w:space="0" w:color="auto"/>
                <w:bottom w:val="none" w:sz="0" w:space="0" w:color="auto"/>
                <w:right w:val="none" w:sz="0" w:space="0" w:color="auto"/>
              </w:divBdr>
            </w:div>
            <w:div w:id="1686593287">
              <w:marLeft w:val="0"/>
              <w:marRight w:val="0"/>
              <w:marTop w:val="0"/>
              <w:marBottom w:val="0"/>
              <w:divBdr>
                <w:top w:val="none" w:sz="0" w:space="0" w:color="auto"/>
                <w:left w:val="none" w:sz="0" w:space="0" w:color="auto"/>
                <w:bottom w:val="none" w:sz="0" w:space="0" w:color="auto"/>
                <w:right w:val="none" w:sz="0" w:space="0" w:color="auto"/>
              </w:divBdr>
            </w:div>
            <w:div w:id="1084257088">
              <w:marLeft w:val="0"/>
              <w:marRight w:val="0"/>
              <w:marTop w:val="0"/>
              <w:marBottom w:val="0"/>
              <w:divBdr>
                <w:top w:val="none" w:sz="0" w:space="0" w:color="auto"/>
                <w:left w:val="none" w:sz="0" w:space="0" w:color="auto"/>
                <w:bottom w:val="none" w:sz="0" w:space="0" w:color="auto"/>
                <w:right w:val="none" w:sz="0" w:space="0" w:color="auto"/>
              </w:divBdr>
            </w:div>
            <w:div w:id="464349749">
              <w:marLeft w:val="0"/>
              <w:marRight w:val="0"/>
              <w:marTop w:val="0"/>
              <w:marBottom w:val="0"/>
              <w:divBdr>
                <w:top w:val="none" w:sz="0" w:space="0" w:color="auto"/>
                <w:left w:val="none" w:sz="0" w:space="0" w:color="auto"/>
                <w:bottom w:val="none" w:sz="0" w:space="0" w:color="auto"/>
                <w:right w:val="none" w:sz="0" w:space="0" w:color="auto"/>
              </w:divBdr>
            </w:div>
            <w:div w:id="230774012">
              <w:marLeft w:val="0"/>
              <w:marRight w:val="0"/>
              <w:marTop w:val="0"/>
              <w:marBottom w:val="0"/>
              <w:divBdr>
                <w:top w:val="none" w:sz="0" w:space="0" w:color="auto"/>
                <w:left w:val="none" w:sz="0" w:space="0" w:color="auto"/>
                <w:bottom w:val="none" w:sz="0" w:space="0" w:color="auto"/>
                <w:right w:val="none" w:sz="0" w:space="0" w:color="auto"/>
              </w:divBdr>
            </w:div>
            <w:div w:id="1761290083">
              <w:marLeft w:val="0"/>
              <w:marRight w:val="0"/>
              <w:marTop w:val="0"/>
              <w:marBottom w:val="0"/>
              <w:divBdr>
                <w:top w:val="none" w:sz="0" w:space="0" w:color="auto"/>
                <w:left w:val="none" w:sz="0" w:space="0" w:color="auto"/>
                <w:bottom w:val="none" w:sz="0" w:space="0" w:color="auto"/>
                <w:right w:val="none" w:sz="0" w:space="0" w:color="auto"/>
              </w:divBdr>
            </w:div>
            <w:div w:id="116073310">
              <w:marLeft w:val="0"/>
              <w:marRight w:val="0"/>
              <w:marTop w:val="0"/>
              <w:marBottom w:val="0"/>
              <w:divBdr>
                <w:top w:val="none" w:sz="0" w:space="0" w:color="auto"/>
                <w:left w:val="none" w:sz="0" w:space="0" w:color="auto"/>
                <w:bottom w:val="none" w:sz="0" w:space="0" w:color="auto"/>
                <w:right w:val="none" w:sz="0" w:space="0" w:color="auto"/>
              </w:divBdr>
            </w:div>
            <w:div w:id="1597784747">
              <w:marLeft w:val="0"/>
              <w:marRight w:val="0"/>
              <w:marTop w:val="0"/>
              <w:marBottom w:val="0"/>
              <w:divBdr>
                <w:top w:val="none" w:sz="0" w:space="0" w:color="auto"/>
                <w:left w:val="none" w:sz="0" w:space="0" w:color="auto"/>
                <w:bottom w:val="none" w:sz="0" w:space="0" w:color="auto"/>
                <w:right w:val="none" w:sz="0" w:space="0" w:color="auto"/>
              </w:divBdr>
            </w:div>
            <w:div w:id="11497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122247">
      <w:bodyDiv w:val="1"/>
      <w:marLeft w:val="0"/>
      <w:marRight w:val="0"/>
      <w:marTop w:val="0"/>
      <w:marBottom w:val="0"/>
      <w:divBdr>
        <w:top w:val="none" w:sz="0" w:space="0" w:color="auto"/>
        <w:left w:val="none" w:sz="0" w:space="0" w:color="auto"/>
        <w:bottom w:val="none" w:sz="0" w:space="0" w:color="auto"/>
        <w:right w:val="none" w:sz="0" w:space="0" w:color="auto"/>
      </w:divBdr>
      <w:divsChild>
        <w:div w:id="754203127">
          <w:marLeft w:val="0"/>
          <w:marRight w:val="0"/>
          <w:marTop w:val="0"/>
          <w:marBottom w:val="0"/>
          <w:divBdr>
            <w:top w:val="none" w:sz="0" w:space="0" w:color="auto"/>
            <w:left w:val="none" w:sz="0" w:space="0" w:color="auto"/>
            <w:bottom w:val="none" w:sz="0" w:space="0" w:color="auto"/>
            <w:right w:val="none" w:sz="0" w:space="0" w:color="auto"/>
          </w:divBdr>
        </w:div>
        <w:div w:id="1522427503">
          <w:marLeft w:val="0"/>
          <w:marRight w:val="0"/>
          <w:marTop w:val="0"/>
          <w:marBottom w:val="0"/>
          <w:divBdr>
            <w:top w:val="none" w:sz="0" w:space="0" w:color="auto"/>
            <w:left w:val="none" w:sz="0" w:space="0" w:color="auto"/>
            <w:bottom w:val="none" w:sz="0" w:space="0" w:color="auto"/>
            <w:right w:val="none" w:sz="0" w:space="0" w:color="auto"/>
          </w:divBdr>
        </w:div>
        <w:div w:id="1141194926">
          <w:marLeft w:val="0"/>
          <w:marRight w:val="0"/>
          <w:marTop w:val="0"/>
          <w:marBottom w:val="0"/>
          <w:divBdr>
            <w:top w:val="none" w:sz="0" w:space="0" w:color="auto"/>
            <w:left w:val="none" w:sz="0" w:space="0" w:color="auto"/>
            <w:bottom w:val="none" w:sz="0" w:space="0" w:color="auto"/>
            <w:right w:val="none" w:sz="0" w:space="0" w:color="auto"/>
          </w:divBdr>
        </w:div>
        <w:div w:id="1557660276">
          <w:marLeft w:val="0"/>
          <w:marRight w:val="0"/>
          <w:marTop w:val="0"/>
          <w:marBottom w:val="0"/>
          <w:divBdr>
            <w:top w:val="none" w:sz="0" w:space="0" w:color="auto"/>
            <w:left w:val="none" w:sz="0" w:space="0" w:color="auto"/>
            <w:bottom w:val="none" w:sz="0" w:space="0" w:color="auto"/>
            <w:right w:val="none" w:sz="0" w:space="0" w:color="auto"/>
          </w:divBdr>
        </w:div>
        <w:div w:id="539325597">
          <w:marLeft w:val="0"/>
          <w:marRight w:val="0"/>
          <w:marTop w:val="0"/>
          <w:marBottom w:val="0"/>
          <w:divBdr>
            <w:top w:val="none" w:sz="0" w:space="0" w:color="auto"/>
            <w:left w:val="none" w:sz="0" w:space="0" w:color="auto"/>
            <w:bottom w:val="none" w:sz="0" w:space="0" w:color="auto"/>
            <w:right w:val="none" w:sz="0" w:space="0" w:color="auto"/>
          </w:divBdr>
        </w:div>
        <w:div w:id="1520201480">
          <w:marLeft w:val="0"/>
          <w:marRight w:val="0"/>
          <w:marTop w:val="0"/>
          <w:marBottom w:val="0"/>
          <w:divBdr>
            <w:top w:val="none" w:sz="0" w:space="0" w:color="auto"/>
            <w:left w:val="none" w:sz="0" w:space="0" w:color="auto"/>
            <w:bottom w:val="none" w:sz="0" w:space="0" w:color="auto"/>
            <w:right w:val="none" w:sz="0" w:space="0" w:color="auto"/>
          </w:divBdr>
        </w:div>
        <w:div w:id="743065676">
          <w:marLeft w:val="0"/>
          <w:marRight w:val="0"/>
          <w:marTop w:val="0"/>
          <w:marBottom w:val="0"/>
          <w:divBdr>
            <w:top w:val="none" w:sz="0" w:space="0" w:color="auto"/>
            <w:left w:val="none" w:sz="0" w:space="0" w:color="auto"/>
            <w:bottom w:val="none" w:sz="0" w:space="0" w:color="auto"/>
            <w:right w:val="none" w:sz="0" w:space="0" w:color="auto"/>
          </w:divBdr>
        </w:div>
        <w:div w:id="931668503">
          <w:marLeft w:val="0"/>
          <w:marRight w:val="0"/>
          <w:marTop w:val="0"/>
          <w:marBottom w:val="0"/>
          <w:divBdr>
            <w:top w:val="none" w:sz="0" w:space="0" w:color="auto"/>
            <w:left w:val="none" w:sz="0" w:space="0" w:color="auto"/>
            <w:bottom w:val="none" w:sz="0" w:space="0" w:color="auto"/>
            <w:right w:val="none" w:sz="0" w:space="0" w:color="auto"/>
          </w:divBdr>
        </w:div>
        <w:div w:id="1571383518">
          <w:marLeft w:val="0"/>
          <w:marRight w:val="0"/>
          <w:marTop w:val="0"/>
          <w:marBottom w:val="0"/>
          <w:divBdr>
            <w:top w:val="none" w:sz="0" w:space="0" w:color="auto"/>
            <w:left w:val="none" w:sz="0" w:space="0" w:color="auto"/>
            <w:bottom w:val="none" w:sz="0" w:space="0" w:color="auto"/>
            <w:right w:val="none" w:sz="0" w:space="0" w:color="auto"/>
          </w:divBdr>
        </w:div>
        <w:div w:id="744955344">
          <w:marLeft w:val="0"/>
          <w:marRight w:val="0"/>
          <w:marTop w:val="0"/>
          <w:marBottom w:val="0"/>
          <w:divBdr>
            <w:top w:val="none" w:sz="0" w:space="0" w:color="auto"/>
            <w:left w:val="none" w:sz="0" w:space="0" w:color="auto"/>
            <w:bottom w:val="none" w:sz="0" w:space="0" w:color="auto"/>
            <w:right w:val="none" w:sz="0" w:space="0" w:color="auto"/>
          </w:divBdr>
        </w:div>
        <w:div w:id="1071347425">
          <w:marLeft w:val="0"/>
          <w:marRight w:val="0"/>
          <w:marTop w:val="0"/>
          <w:marBottom w:val="0"/>
          <w:divBdr>
            <w:top w:val="none" w:sz="0" w:space="0" w:color="auto"/>
            <w:left w:val="none" w:sz="0" w:space="0" w:color="auto"/>
            <w:bottom w:val="none" w:sz="0" w:space="0" w:color="auto"/>
            <w:right w:val="none" w:sz="0" w:space="0" w:color="auto"/>
          </w:divBdr>
        </w:div>
        <w:div w:id="1067066822">
          <w:marLeft w:val="0"/>
          <w:marRight w:val="0"/>
          <w:marTop w:val="0"/>
          <w:marBottom w:val="0"/>
          <w:divBdr>
            <w:top w:val="none" w:sz="0" w:space="0" w:color="auto"/>
            <w:left w:val="none" w:sz="0" w:space="0" w:color="auto"/>
            <w:bottom w:val="none" w:sz="0" w:space="0" w:color="auto"/>
            <w:right w:val="none" w:sz="0" w:space="0" w:color="auto"/>
          </w:divBdr>
        </w:div>
        <w:div w:id="536622065">
          <w:marLeft w:val="0"/>
          <w:marRight w:val="0"/>
          <w:marTop w:val="0"/>
          <w:marBottom w:val="0"/>
          <w:divBdr>
            <w:top w:val="none" w:sz="0" w:space="0" w:color="auto"/>
            <w:left w:val="none" w:sz="0" w:space="0" w:color="auto"/>
            <w:bottom w:val="none" w:sz="0" w:space="0" w:color="auto"/>
            <w:right w:val="none" w:sz="0" w:space="0" w:color="auto"/>
          </w:divBdr>
        </w:div>
      </w:divsChild>
    </w:div>
    <w:div w:id="926688779">
      <w:bodyDiv w:val="1"/>
      <w:marLeft w:val="0"/>
      <w:marRight w:val="0"/>
      <w:marTop w:val="0"/>
      <w:marBottom w:val="0"/>
      <w:divBdr>
        <w:top w:val="none" w:sz="0" w:space="0" w:color="auto"/>
        <w:left w:val="none" w:sz="0" w:space="0" w:color="auto"/>
        <w:bottom w:val="none" w:sz="0" w:space="0" w:color="auto"/>
        <w:right w:val="none" w:sz="0" w:space="0" w:color="auto"/>
      </w:divBdr>
      <w:divsChild>
        <w:div w:id="1255212209">
          <w:marLeft w:val="0"/>
          <w:marRight w:val="0"/>
          <w:marTop w:val="0"/>
          <w:marBottom w:val="0"/>
          <w:divBdr>
            <w:top w:val="none" w:sz="0" w:space="0" w:color="auto"/>
            <w:left w:val="none" w:sz="0" w:space="0" w:color="auto"/>
            <w:bottom w:val="none" w:sz="0" w:space="0" w:color="auto"/>
            <w:right w:val="none" w:sz="0" w:space="0" w:color="auto"/>
          </w:divBdr>
        </w:div>
        <w:div w:id="2048291996">
          <w:marLeft w:val="0"/>
          <w:marRight w:val="0"/>
          <w:marTop w:val="0"/>
          <w:marBottom w:val="0"/>
          <w:divBdr>
            <w:top w:val="none" w:sz="0" w:space="0" w:color="auto"/>
            <w:left w:val="none" w:sz="0" w:space="0" w:color="auto"/>
            <w:bottom w:val="none" w:sz="0" w:space="0" w:color="auto"/>
            <w:right w:val="none" w:sz="0" w:space="0" w:color="auto"/>
          </w:divBdr>
        </w:div>
        <w:div w:id="776872739">
          <w:marLeft w:val="0"/>
          <w:marRight w:val="0"/>
          <w:marTop w:val="0"/>
          <w:marBottom w:val="0"/>
          <w:divBdr>
            <w:top w:val="none" w:sz="0" w:space="0" w:color="auto"/>
            <w:left w:val="none" w:sz="0" w:space="0" w:color="auto"/>
            <w:bottom w:val="none" w:sz="0" w:space="0" w:color="auto"/>
            <w:right w:val="none" w:sz="0" w:space="0" w:color="auto"/>
          </w:divBdr>
        </w:div>
        <w:div w:id="2077438902">
          <w:marLeft w:val="0"/>
          <w:marRight w:val="0"/>
          <w:marTop w:val="0"/>
          <w:marBottom w:val="0"/>
          <w:divBdr>
            <w:top w:val="none" w:sz="0" w:space="0" w:color="auto"/>
            <w:left w:val="none" w:sz="0" w:space="0" w:color="auto"/>
            <w:bottom w:val="none" w:sz="0" w:space="0" w:color="auto"/>
            <w:right w:val="none" w:sz="0" w:space="0" w:color="auto"/>
          </w:divBdr>
        </w:div>
        <w:div w:id="1698770284">
          <w:marLeft w:val="0"/>
          <w:marRight w:val="0"/>
          <w:marTop w:val="0"/>
          <w:marBottom w:val="0"/>
          <w:divBdr>
            <w:top w:val="none" w:sz="0" w:space="0" w:color="auto"/>
            <w:left w:val="none" w:sz="0" w:space="0" w:color="auto"/>
            <w:bottom w:val="none" w:sz="0" w:space="0" w:color="auto"/>
            <w:right w:val="none" w:sz="0" w:space="0" w:color="auto"/>
          </w:divBdr>
        </w:div>
        <w:div w:id="493228836">
          <w:marLeft w:val="0"/>
          <w:marRight w:val="0"/>
          <w:marTop w:val="0"/>
          <w:marBottom w:val="0"/>
          <w:divBdr>
            <w:top w:val="none" w:sz="0" w:space="0" w:color="auto"/>
            <w:left w:val="none" w:sz="0" w:space="0" w:color="auto"/>
            <w:bottom w:val="none" w:sz="0" w:space="0" w:color="auto"/>
            <w:right w:val="none" w:sz="0" w:space="0" w:color="auto"/>
          </w:divBdr>
        </w:div>
        <w:div w:id="1715079816">
          <w:marLeft w:val="0"/>
          <w:marRight w:val="0"/>
          <w:marTop w:val="0"/>
          <w:marBottom w:val="0"/>
          <w:divBdr>
            <w:top w:val="none" w:sz="0" w:space="0" w:color="auto"/>
            <w:left w:val="none" w:sz="0" w:space="0" w:color="auto"/>
            <w:bottom w:val="none" w:sz="0" w:space="0" w:color="auto"/>
            <w:right w:val="none" w:sz="0" w:space="0" w:color="auto"/>
          </w:divBdr>
        </w:div>
        <w:div w:id="440033624">
          <w:marLeft w:val="0"/>
          <w:marRight w:val="0"/>
          <w:marTop w:val="0"/>
          <w:marBottom w:val="0"/>
          <w:divBdr>
            <w:top w:val="none" w:sz="0" w:space="0" w:color="auto"/>
            <w:left w:val="none" w:sz="0" w:space="0" w:color="auto"/>
            <w:bottom w:val="none" w:sz="0" w:space="0" w:color="auto"/>
            <w:right w:val="none" w:sz="0" w:space="0" w:color="auto"/>
          </w:divBdr>
        </w:div>
        <w:div w:id="2141073692">
          <w:marLeft w:val="0"/>
          <w:marRight w:val="0"/>
          <w:marTop w:val="0"/>
          <w:marBottom w:val="0"/>
          <w:divBdr>
            <w:top w:val="none" w:sz="0" w:space="0" w:color="auto"/>
            <w:left w:val="none" w:sz="0" w:space="0" w:color="auto"/>
            <w:bottom w:val="none" w:sz="0" w:space="0" w:color="auto"/>
            <w:right w:val="none" w:sz="0" w:space="0" w:color="auto"/>
          </w:divBdr>
        </w:div>
        <w:div w:id="661742552">
          <w:marLeft w:val="0"/>
          <w:marRight w:val="0"/>
          <w:marTop w:val="0"/>
          <w:marBottom w:val="0"/>
          <w:divBdr>
            <w:top w:val="none" w:sz="0" w:space="0" w:color="auto"/>
            <w:left w:val="none" w:sz="0" w:space="0" w:color="auto"/>
            <w:bottom w:val="none" w:sz="0" w:space="0" w:color="auto"/>
            <w:right w:val="none" w:sz="0" w:space="0" w:color="auto"/>
          </w:divBdr>
        </w:div>
        <w:div w:id="217594859">
          <w:marLeft w:val="0"/>
          <w:marRight w:val="0"/>
          <w:marTop w:val="0"/>
          <w:marBottom w:val="0"/>
          <w:divBdr>
            <w:top w:val="none" w:sz="0" w:space="0" w:color="auto"/>
            <w:left w:val="none" w:sz="0" w:space="0" w:color="auto"/>
            <w:bottom w:val="none" w:sz="0" w:space="0" w:color="auto"/>
            <w:right w:val="none" w:sz="0" w:space="0" w:color="auto"/>
          </w:divBdr>
        </w:div>
      </w:divsChild>
    </w:div>
    <w:div w:id="943655285">
      <w:bodyDiv w:val="1"/>
      <w:marLeft w:val="0"/>
      <w:marRight w:val="0"/>
      <w:marTop w:val="0"/>
      <w:marBottom w:val="0"/>
      <w:divBdr>
        <w:top w:val="none" w:sz="0" w:space="0" w:color="auto"/>
        <w:left w:val="none" w:sz="0" w:space="0" w:color="auto"/>
        <w:bottom w:val="none" w:sz="0" w:space="0" w:color="auto"/>
        <w:right w:val="none" w:sz="0" w:space="0" w:color="auto"/>
      </w:divBdr>
      <w:divsChild>
        <w:div w:id="1148280907">
          <w:marLeft w:val="0"/>
          <w:marRight w:val="0"/>
          <w:marTop w:val="0"/>
          <w:marBottom w:val="0"/>
          <w:divBdr>
            <w:top w:val="none" w:sz="0" w:space="0" w:color="auto"/>
            <w:left w:val="none" w:sz="0" w:space="0" w:color="auto"/>
            <w:bottom w:val="none" w:sz="0" w:space="0" w:color="auto"/>
            <w:right w:val="none" w:sz="0" w:space="0" w:color="auto"/>
          </w:divBdr>
          <w:divsChild>
            <w:div w:id="27990966">
              <w:marLeft w:val="0"/>
              <w:marRight w:val="0"/>
              <w:marTop w:val="0"/>
              <w:marBottom w:val="0"/>
              <w:divBdr>
                <w:top w:val="none" w:sz="0" w:space="0" w:color="auto"/>
                <w:left w:val="none" w:sz="0" w:space="0" w:color="auto"/>
                <w:bottom w:val="none" w:sz="0" w:space="0" w:color="auto"/>
                <w:right w:val="none" w:sz="0" w:space="0" w:color="auto"/>
              </w:divBdr>
            </w:div>
            <w:div w:id="508299204">
              <w:marLeft w:val="0"/>
              <w:marRight w:val="0"/>
              <w:marTop w:val="0"/>
              <w:marBottom w:val="0"/>
              <w:divBdr>
                <w:top w:val="none" w:sz="0" w:space="0" w:color="auto"/>
                <w:left w:val="none" w:sz="0" w:space="0" w:color="auto"/>
                <w:bottom w:val="none" w:sz="0" w:space="0" w:color="auto"/>
                <w:right w:val="none" w:sz="0" w:space="0" w:color="auto"/>
              </w:divBdr>
            </w:div>
            <w:div w:id="1866752061">
              <w:marLeft w:val="0"/>
              <w:marRight w:val="0"/>
              <w:marTop w:val="0"/>
              <w:marBottom w:val="0"/>
              <w:divBdr>
                <w:top w:val="none" w:sz="0" w:space="0" w:color="auto"/>
                <w:left w:val="none" w:sz="0" w:space="0" w:color="auto"/>
                <w:bottom w:val="none" w:sz="0" w:space="0" w:color="auto"/>
                <w:right w:val="none" w:sz="0" w:space="0" w:color="auto"/>
              </w:divBdr>
            </w:div>
            <w:div w:id="552153651">
              <w:marLeft w:val="0"/>
              <w:marRight w:val="0"/>
              <w:marTop w:val="0"/>
              <w:marBottom w:val="0"/>
              <w:divBdr>
                <w:top w:val="none" w:sz="0" w:space="0" w:color="auto"/>
                <w:left w:val="none" w:sz="0" w:space="0" w:color="auto"/>
                <w:bottom w:val="none" w:sz="0" w:space="0" w:color="auto"/>
                <w:right w:val="none" w:sz="0" w:space="0" w:color="auto"/>
              </w:divBdr>
            </w:div>
            <w:div w:id="1605457185">
              <w:marLeft w:val="0"/>
              <w:marRight w:val="0"/>
              <w:marTop w:val="0"/>
              <w:marBottom w:val="0"/>
              <w:divBdr>
                <w:top w:val="none" w:sz="0" w:space="0" w:color="auto"/>
                <w:left w:val="none" w:sz="0" w:space="0" w:color="auto"/>
                <w:bottom w:val="none" w:sz="0" w:space="0" w:color="auto"/>
                <w:right w:val="none" w:sz="0" w:space="0" w:color="auto"/>
              </w:divBdr>
            </w:div>
            <w:div w:id="1950626080">
              <w:marLeft w:val="0"/>
              <w:marRight w:val="0"/>
              <w:marTop w:val="0"/>
              <w:marBottom w:val="0"/>
              <w:divBdr>
                <w:top w:val="none" w:sz="0" w:space="0" w:color="auto"/>
                <w:left w:val="none" w:sz="0" w:space="0" w:color="auto"/>
                <w:bottom w:val="none" w:sz="0" w:space="0" w:color="auto"/>
                <w:right w:val="none" w:sz="0" w:space="0" w:color="auto"/>
              </w:divBdr>
            </w:div>
            <w:div w:id="503516745">
              <w:marLeft w:val="0"/>
              <w:marRight w:val="0"/>
              <w:marTop w:val="0"/>
              <w:marBottom w:val="0"/>
              <w:divBdr>
                <w:top w:val="none" w:sz="0" w:space="0" w:color="auto"/>
                <w:left w:val="none" w:sz="0" w:space="0" w:color="auto"/>
                <w:bottom w:val="none" w:sz="0" w:space="0" w:color="auto"/>
                <w:right w:val="none" w:sz="0" w:space="0" w:color="auto"/>
              </w:divBdr>
            </w:div>
            <w:div w:id="116996616">
              <w:marLeft w:val="0"/>
              <w:marRight w:val="0"/>
              <w:marTop w:val="0"/>
              <w:marBottom w:val="0"/>
              <w:divBdr>
                <w:top w:val="none" w:sz="0" w:space="0" w:color="auto"/>
                <w:left w:val="none" w:sz="0" w:space="0" w:color="auto"/>
                <w:bottom w:val="none" w:sz="0" w:space="0" w:color="auto"/>
                <w:right w:val="none" w:sz="0" w:space="0" w:color="auto"/>
              </w:divBdr>
            </w:div>
            <w:div w:id="1417901319">
              <w:marLeft w:val="0"/>
              <w:marRight w:val="0"/>
              <w:marTop w:val="0"/>
              <w:marBottom w:val="0"/>
              <w:divBdr>
                <w:top w:val="none" w:sz="0" w:space="0" w:color="auto"/>
                <w:left w:val="none" w:sz="0" w:space="0" w:color="auto"/>
                <w:bottom w:val="none" w:sz="0" w:space="0" w:color="auto"/>
                <w:right w:val="none" w:sz="0" w:space="0" w:color="auto"/>
              </w:divBdr>
            </w:div>
            <w:div w:id="952713106">
              <w:marLeft w:val="0"/>
              <w:marRight w:val="0"/>
              <w:marTop w:val="0"/>
              <w:marBottom w:val="0"/>
              <w:divBdr>
                <w:top w:val="none" w:sz="0" w:space="0" w:color="auto"/>
                <w:left w:val="none" w:sz="0" w:space="0" w:color="auto"/>
                <w:bottom w:val="none" w:sz="0" w:space="0" w:color="auto"/>
                <w:right w:val="none" w:sz="0" w:space="0" w:color="auto"/>
              </w:divBdr>
            </w:div>
            <w:div w:id="1637448107">
              <w:marLeft w:val="0"/>
              <w:marRight w:val="0"/>
              <w:marTop w:val="0"/>
              <w:marBottom w:val="0"/>
              <w:divBdr>
                <w:top w:val="none" w:sz="0" w:space="0" w:color="auto"/>
                <w:left w:val="none" w:sz="0" w:space="0" w:color="auto"/>
                <w:bottom w:val="none" w:sz="0" w:space="0" w:color="auto"/>
                <w:right w:val="none" w:sz="0" w:space="0" w:color="auto"/>
              </w:divBdr>
            </w:div>
            <w:div w:id="845360981">
              <w:marLeft w:val="0"/>
              <w:marRight w:val="0"/>
              <w:marTop w:val="0"/>
              <w:marBottom w:val="0"/>
              <w:divBdr>
                <w:top w:val="none" w:sz="0" w:space="0" w:color="auto"/>
                <w:left w:val="none" w:sz="0" w:space="0" w:color="auto"/>
                <w:bottom w:val="none" w:sz="0" w:space="0" w:color="auto"/>
                <w:right w:val="none" w:sz="0" w:space="0" w:color="auto"/>
              </w:divBdr>
            </w:div>
            <w:div w:id="15913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597193">
      <w:bodyDiv w:val="1"/>
      <w:marLeft w:val="0"/>
      <w:marRight w:val="0"/>
      <w:marTop w:val="0"/>
      <w:marBottom w:val="0"/>
      <w:divBdr>
        <w:top w:val="none" w:sz="0" w:space="0" w:color="auto"/>
        <w:left w:val="none" w:sz="0" w:space="0" w:color="auto"/>
        <w:bottom w:val="none" w:sz="0" w:space="0" w:color="auto"/>
        <w:right w:val="none" w:sz="0" w:space="0" w:color="auto"/>
      </w:divBdr>
      <w:divsChild>
        <w:div w:id="1203135737">
          <w:marLeft w:val="0"/>
          <w:marRight w:val="0"/>
          <w:marTop w:val="0"/>
          <w:marBottom w:val="0"/>
          <w:divBdr>
            <w:top w:val="none" w:sz="0" w:space="0" w:color="auto"/>
            <w:left w:val="none" w:sz="0" w:space="0" w:color="auto"/>
            <w:bottom w:val="none" w:sz="0" w:space="0" w:color="auto"/>
            <w:right w:val="none" w:sz="0" w:space="0" w:color="auto"/>
          </w:divBdr>
        </w:div>
        <w:div w:id="940449856">
          <w:marLeft w:val="0"/>
          <w:marRight w:val="0"/>
          <w:marTop w:val="0"/>
          <w:marBottom w:val="0"/>
          <w:divBdr>
            <w:top w:val="none" w:sz="0" w:space="0" w:color="auto"/>
            <w:left w:val="none" w:sz="0" w:space="0" w:color="auto"/>
            <w:bottom w:val="none" w:sz="0" w:space="0" w:color="auto"/>
            <w:right w:val="none" w:sz="0" w:space="0" w:color="auto"/>
          </w:divBdr>
        </w:div>
      </w:divsChild>
    </w:div>
    <w:div w:id="1100761058">
      <w:bodyDiv w:val="1"/>
      <w:marLeft w:val="0"/>
      <w:marRight w:val="0"/>
      <w:marTop w:val="0"/>
      <w:marBottom w:val="0"/>
      <w:divBdr>
        <w:top w:val="none" w:sz="0" w:space="0" w:color="auto"/>
        <w:left w:val="none" w:sz="0" w:space="0" w:color="auto"/>
        <w:bottom w:val="none" w:sz="0" w:space="0" w:color="auto"/>
        <w:right w:val="none" w:sz="0" w:space="0" w:color="auto"/>
      </w:divBdr>
      <w:divsChild>
        <w:div w:id="353579816">
          <w:marLeft w:val="0"/>
          <w:marRight w:val="0"/>
          <w:marTop w:val="0"/>
          <w:marBottom w:val="0"/>
          <w:divBdr>
            <w:top w:val="none" w:sz="0" w:space="0" w:color="auto"/>
            <w:left w:val="none" w:sz="0" w:space="0" w:color="auto"/>
            <w:bottom w:val="none" w:sz="0" w:space="0" w:color="auto"/>
            <w:right w:val="none" w:sz="0" w:space="0" w:color="auto"/>
          </w:divBdr>
        </w:div>
        <w:div w:id="371926265">
          <w:marLeft w:val="0"/>
          <w:marRight w:val="0"/>
          <w:marTop w:val="0"/>
          <w:marBottom w:val="0"/>
          <w:divBdr>
            <w:top w:val="none" w:sz="0" w:space="0" w:color="auto"/>
            <w:left w:val="none" w:sz="0" w:space="0" w:color="auto"/>
            <w:bottom w:val="none" w:sz="0" w:space="0" w:color="auto"/>
            <w:right w:val="none" w:sz="0" w:space="0" w:color="auto"/>
          </w:divBdr>
        </w:div>
        <w:div w:id="1854832374">
          <w:marLeft w:val="0"/>
          <w:marRight w:val="0"/>
          <w:marTop w:val="0"/>
          <w:marBottom w:val="0"/>
          <w:divBdr>
            <w:top w:val="none" w:sz="0" w:space="0" w:color="auto"/>
            <w:left w:val="none" w:sz="0" w:space="0" w:color="auto"/>
            <w:bottom w:val="none" w:sz="0" w:space="0" w:color="auto"/>
            <w:right w:val="none" w:sz="0" w:space="0" w:color="auto"/>
          </w:divBdr>
        </w:div>
      </w:divsChild>
    </w:div>
    <w:div w:id="1141532879">
      <w:bodyDiv w:val="1"/>
      <w:marLeft w:val="0"/>
      <w:marRight w:val="0"/>
      <w:marTop w:val="0"/>
      <w:marBottom w:val="0"/>
      <w:divBdr>
        <w:top w:val="none" w:sz="0" w:space="0" w:color="auto"/>
        <w:left w:val="none" w:sz="0" w:space="0" w:color="auto"/>
        <w:bottom w:val="none" w:sz="0" w:space="0" w:color="auto"/>
        <w:right w:val="none" w:sz="0" w:space="0" w:color="auto"/>
      </w:divBdr>
      <w:divsChild>
        <w:div w:id="1102797693">
          <w:marLeft w:val="0"/>
          <w:marRight w:val="0"/>
          <w:marTop w:val="0"/>
          <w:marBottom w:val="0"/>
          <w:divBdr>
            <w:top w:val="none" w:sz="0" w:space="0" w:color="auto"/>
            <w:left w:val="none" w:sz="0" w:space="0" w:color="auto"/>
            <w:bottom w:val="none" w:sz="0" w:space="0" w:color="auto"/>
            <w:right w:val="none" w:sz="0" w:space="0" w:color="auto"/>
          </w:divBdr>
        </w:div>
        <w:div w:id="1962950989">
          <w:marLeft w:val="0"/>
          <w:marRight w:val="0"/>
          <w:marTop w:val="0"/>
          <w:marBottom w:val="0"/>
          <w:divBdr>
            <w:top w:val="none" w:sz="0" w:space="0" w:color="auto"/>
            <w:left w:val="none" w:sz="0" w:space="0" w:color="auto"/>
            <w:bottom w:val="none" w:sz="0" w:space="0" w:color="auto"/>
            <w:right w:val="none" w:sz="0" w:space="0" w:color="auto"/>
          </w:divBdr>
        </w:div>
      </w:divsChild>
    </w:div>
    <w:div w:id="1153571204">
      <w:bodyDiv w:val="1"/>
      <w:marLeft w:val="0"/>
      <w:marRight w:val="0"/>
      <w:marTop w:val="0"/>
      <w:marBottom w:val="0"/>
      <w:divBdr>
        <w:top w:val="none" w:sz="0" w:space="0" w:color="auto"/>
        <w:left w:val="none" w:sz="0" w:space="0" w:color="auto"/>
        <w:bottom w:val="none" w:sz="0" w:space="0" w:color="auto"/>
        <w:right w:val="none" w:sz="0" w:space="0" w:color="auto"/>
      </w:divBdr>
      <w:divsChild>
        <w:div w:id="1266352230">
          <w:marLeft w:val="0"/>
          <w:marRight w:val="0"/>
          <w:marTop w:val="0"/>
          <w:marBottom w:val="0"/>
          <w:divBdr>
            <w:top w:val="none" w:sz="0" w:space="0" w:color="auto"/>
            <w:left w:val="none" w:sz="0" w:space="0" w:color="auto"/>
            <w:bottom w:val="none" w:sz="0" w:space="0" w:color="auto"/>
            <w:right w:val="none" w:sz="0" w:space="0" w:color="auto"/>
          </w:divBdr>
        </w:div>
        <w:div w:id="1200704124">
          <w:marLeft w:val="0"/>
          <w:marRight w:val="0"/>
          <w:marTop w:val="0"/>
          <w:marBottom w:val="0"/>
          <w:divBdr>
            <w:top w:val="none" w:sz="0" w:space="0" w:color="auto"/>
            <w:left w:val="none" w:sz="0" w:space="0" w:color="auto"/>
            <w:bottom w:val="none" w:sz="0" w:space="0" w:color="auto"/>
            <w:right w:val="none" w:sz="0" w:space="0" w:color="auto"/>
          </w:divBdr>
        </w:div>
        <w:div w:id="50008637">
          <w:marLeft w:val="0"/>
          <w:marRight w:val="0"/>
          <w:marTop w:val="0"/>
          <w:marBottom w:val="0"/>
          <w:divBdr>
            <w:top w:val="none" w:sz="0" w:space="0" w:color="auto"/>
            <w:left w:val="none" w:sz="0" w:space="0" w:color="auto"/>
            <w:bottom w:val="none" w:sz="0" w:space="0" w:color="auto"/>
            <w:right w:val="none" w:sz="0" w:space="0" w:color="auto"/>
          </w:divBdr>
        </w:div>
        <w:div w:id="761608611">
          <w:marLeft w:val="0"/>
          <w:marRight w:val="0"/>
          <w:marTop w:val="0"/>
          <w:marBottom w:val="0"/>
          <w:divBdr>
            <w:top w:val="none" w:sz="0" w:space="0" w:color="auto"/>
            <w:left w:val="none" w:sz="0" w:space="0" w:color="auto"/>
            <w:bottom w:val="none" w:sz="0" w:space="0" w:color="auto"/>
            <w:right w:val="none" w:sz="0" w:space="0" w:color="auto"/>
          </w:divBdr>
        </w:div>
      </w:divsChild>
    </w:div>
    <w:div w:id="1387100253">
      <w:bodyDiv w:val="1"/>
      <w:marLeft w:val="0"/>
      <w:marRight w:val="0"/>
      <w:marTop w:val="0"/>
      <w:marBottom w:val="0"/>
      <w:divBdr>
        <w:top w:val="none" w:sz="0" w:space="0" w:color="auto"/>
        <w:left w:val="none" w:sz="0" w:space="0" w:color="auto"/>
        <w:bottom w:val="none" w:sz="0" w:space="0" w:color="auto"/>
        <w:right w:val="none" w:sz="0" w:space="0" w:color="auto"/>
      </w:divBdr>
      <w:divsChild>
        <w:div w:id="1037582335">
          <w:marLeft w:val="0"/>
          <w:marRight w:val="0"/>
          <w:marTop w:val="0"/>
          <w:marBottom w:val="0"/>
          <w:divBdr>
            <w:top w:val="none" w:sz="0" w:space="0" w:color="auto"/>
            <w:left w:val="none" w:sz="0" w:space="0" w:color="auto"/>
            <w:bottom w:val="none" w:sz="0" w:space="0" w:color="auto"/>
            <w:right w:val="none" w:sz="0" w:space="0" w:color="auto"/>
          </w:divBdr>
        </w:div>
        <w:div w:id="570508629">
          <w:marLeft w:val="0"/>
          <w:marRight w:val="0"/>
          <w:marTop w:val="0"/>
          <w:marBottom w:val="0"/>
          <w:divBdr>
            <w:top w:val="none" w:sz="0" w:space="0" w:color="auto"/>
            <w:left w:val="none" w:sz="0" w:space="0" w:color="auto"/>
            <w:bottom w:val="none" w:sz="0" w:space="0" w:color="auto"/>
            <w:right w:val="none" w:sz="0" w:space="0" w:color="auto"/>
          </w:divBdr>
        </w:div>
        <w:div w:id="1623684745">
          <w:marLeft w:val="0"/>
          <w:marRight w:val="0"/>
          <w:marTop w:val="0"/>
          <w:marBottom w:val="0"/>
          <w:divBdr>
            <w:top w:val="none" w:sz="0" w:space="0" w:color="auto"/>
            <w:left w:val="none" w:sz="0" w:space="0" w:color="auto"/>
            <w:bottom w:val="none" w:sz="0" w:space="0" w:color="auto"/>
            <w:right w:val="none" w:sz="0" w:space="0" w:color="auto"/>
          </w:divBdr>
        </w:div>
        <w:div w:id="198326425">
          <w:marLeft w:val="0"/>
          <w:marRight w:val="0"/>
          <w:marTop w:val="0"/>
          <w:marBottom w:val="0"/>
          <w:divBdr>
            <w:top w:val="none" w:sz="0" w:space="0" w:color="auto"/>
            <w:left w:val="none" w:sz="0" w:space="0" w:color="auto"/>
            <w:bottom w:val="none" w:sz="0" w:space="0" w:color="auto"/>
            <w:right w:val="none" w:sz="0" w:space="0" w:color="auto"/>
          </w:divBdr>
        </w:div>
        <w:div w:id="1373069804">
          <w:marLeft w:val="0"/>
          <w:marRight w:val="0"/>
          <w:marTop w:val="0"/>
          <w:marBottom w:val="0"/>
          <w:divBdr>
            <w:top w:val="none" w:sz="0" w:space="0" w:color="auto"/>
            <w:left w:val="none" w:sz="0" w:space="0" w:color="auto"/>
            <w:bottom w:val="none" w:sz="0" w:space="0" w:color="auto"/>
            <w:right w:val="none" w:sz="0" w:space="0" w:color="auto"/>
          </w:divBdr>
        </w:div>
        <w:div w:id="942879840">
          <w:marLeft w:val="0"/>
          <w:marRight w:val="0"/>
          <w:marTop w:val="0"/>
          <w:marBottom w:val="0"/>
          <w:divBdr>
            <w:top w:val="none" w:sz="0" w:space="0" w:color="auto"/>
            <w:left w:val="none" w:sz="0" w:space="0" w:color="auto"/>
            <w:bottom w:val="none" w:sz="0" w:space="0" w:color="auto"/>
            <w:right w:val="none" w:sz="0" w:space="0" w:color="auto"/>
          </w:divBdr>
        </w:div>
        <w:div w:id="1660379197">
          <w:marLeft w:val="0"/>
          <w:marRight w:val="0"/>
          <w:marTop w:val="0"/>
          <w:marBottom w:val="0"/>
          <w:divBdr>
            <w:top w:val="none" w:sz="0" w:space="0" w:color="auto"/>
            <w:left w:val="none" w:sz="0" w:space="0" w:color="auto"/>
            <w:bottom w:val="none" w:sz="0" w:space="0" w:color="auto"/>
            <w:right w:val="none" w:sz="0" w:space="0" w:color="auto"/>
          </w:divBdr>
        </w:div>
        <w:div w:id="425735016">
          <w:marLeft w:val="0"/>
          <w:marRight w:val="0"/>
          <w:marTop w:val="0"/>
          <w:marBottom w:val="0"/>
          <w:divBdr>
            <w:top w:val="none" w:sz="0" w:space="0" w:color="auto"/>
            <w:left w:val="none" w:sz="0" w:space="0" w:color="auto"/>
            <w:bottom w:val="none" w:sz="0" w:space="0" w:color="auto"/>
            <w:right w:val="none" w:sz="0" w:space="0" w:color="auto"/>
          </w:divBdr>
        </w:div>
        <w:div w:id="720205301">
          <w:marLeft w:val="0"/>
          <w:marRight w:val="0"/>
          <w:marTop w:val="0"/>
          <w:marBottom w:val="0"/>
          <w:divBdr>
            <w:top w:val="none" w:sz="0" w:space="0" w:color="auto"/>
            <w:left w:val="none" w:sz="0" w:space="0" w:color="auto"/>
            <w:bottom w:val="none" w:sz="0" w:space="0" w:color="auto"/>
            <w:right w:val="none" w:sz="0" w:space="0" w:color="auto"/>
          </w:divBdr>
        </w:div>
      </w:divsChild>
    </w:div>
    <w:div w:id="1390574271">
      <w:bodyDiv w:val="1"/>
      <w:marLeft w:val="0"/>
      <w:marRight w:val="0"/>
      <w:marTop w:val="0"/>
      <w:marBottom w:val="0"/>
      <w:divBdr>
        <w:top w:val="none" w:sz="0" w:space="0" w:color="auto"/>
        <w:left w:val="none" w:sz="0" w:space="0" w:color="auto"/>
        <w:bottom w:val="none" w:sz="0" w:space="0" w:color="auto"/>
        <w:right w:val="none" w:sz="0" w:space="0" w:color="auto"/>
      </w:divBdr>
      <w:divsChild>
        <w:div w:id="152259968">
          <w:marLeft w:val="0"/>
          <w:marRight w:val="0"/>
          <w:marTop w:val="0"/>
          <w:marBottom w:val="0"/>
          <w:divBdr>
            <w:top w:val="none" w:sz="0" w:space="0" w:color="auto"/>
            <w:left w:val="none" w:sz="0" w:space="0" w:color="auto"/>
            <w:bottom w:val="none" w:sz="0" w:space="0" w:color="auto"/>
            <w:right w:val="none" w:sz="0" w:space="0" w:color="auto"/>
          </w:divBdr>
        </w:div>
        <w:div w:id="1498495232">
          <w:marLeft w:val="0"/>
          <w:marRight w:val="0"/>
          <w:marTop w:val="0"/>
          <w:marBottom w:val="0"/>
          <w:divBdr>
            <w:top w:val="none" w:sz="0" w:space="0" w:color="auto"/>
            <w:left w:val="none" w:sz="0" w:space="0" w:color="auto"/>
            <w:bottom w:val="none" w:sz="0" w:space="0" w:color="auto"/>
            <w:right w:val="none" w:sz="0" w:space="0" w:color="auto"/>
          </w:divBdr>
        </w:div>
      </w:divsChild>
    </w:div>
    <w:div w:id="1411318338">
      <w:bodyDiv w:val="1"/>
      <w:marLeft w:val="0"/>
      <w:marRight w:val="0"/>
      <w:marTop w:val="0"/>
      <w:marBottom w:val="0"/>
      <w:divBdr>
        <w:top w:val="none" w:sz="0" w:space="0" w:color="auto"/>
        <w:left w:val="none" w:sz="0" w:space="0" w:color="auto"/>
        <w:bottom w:val="none" w:sz="0" w:space="0" w:color="auto"/>
        <w:right w:val="none" w:sz="0" w:space="0" w:color="auto"/>
      </w:divBdr>
      <w:divsChild>
        <w:div w:id="1381899124">
          <w:marLeft w:val="0"/>
          <w:marRight w:val="0"/>
          <w:marTop w:val="0"/>
          <w:marBottom w:val="0"/>
          <w:divBdr>
            <w:top w:val="none" w:sz="0" w:space="0" w:color="auto"/>
            <w:left w:val="none" w:sz="0" w:space="0" w:color="auto"/>
            <w:bottom w:val="none" w:sz="0" w:space="0" w:color="auto"/>
            <w:right w:val="none" w:sz="0" w:space="0" w:color="auto"/>
          </w:divBdr>
        </w:div>
        <w:div w:id="792359478">
          <w:marLeft w:val="0"/>
          <w:marRight w:val="0"/>
          <w:marTop w:val="0"/>
          <w:marBottom w:val="0"/>
          <w:divBdr>
            <w:top w:val="none" w:sz="0" w:space="0" w:color="auto"/>
            <w:left w:val="none" w:sz="0" w:space="0" w:color="auto"/>
            <w:bottom w:val="none" w:sz="0" w:space="0" w:color="auto"/>
            <w:right w:val="none" w:sz="0" w:space="0" w:color="auto"/>
          </w:divBdr>
        </w:div>
        <w:div w:id="647787513">
          <w:marLeft w:val="0"/>
          <w:marRight w:val="0"/>
          <w:marTop w:val="0"/>
          <w:marBottom w:val="0"/>
          <w:divBdr>
            <w:top w:val="none" w:sz="0" w:space="0" w:color="auto"/>
            <w:left w:val="none" w:sz="0" w:space="0" w:color="auto"/>
            <w:bottom w:val="none" w:sz="0" w:space="0" w:color="auto"/>
            <w:right w:val="none" w:sz="0" w:space="0" w:color="auto"/>
          </w:divBdr>
        </w:div>
        <w:div w:id="8822504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numbering" Target="numbering.xml"/><Relationship Id="rId21" Type="http://schemas.openxmlformats.org/officeDocument/2006/relationships/image" Target="media/image13.png"/><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4A55D6F79B5474C8A82AC79C493D5A2"/>
        <w:category>
          <w:name w:val="Général"/>
          <w:gallery w:val="placeholder"/>
        </w:category>
        <w:types>
          <w:type w:val="bbPlcHdr"/>
        </w:types>
        <w:behaviors>
          <w:behavior w:val="content"/>
        </w:behaviors>
        <w:guid w:val="{BD9833F2-9BBD-494E-A055-3B5A6CDC69D3}"/>
      </w:docPartPr>
      <w:docPartBody>
        <w:p w:rsidR="00D65A23" w:rsidRDefault="00EC130F" w:rsidP="00EC130F">
          <w:pPr>
            <w:pStyle w:val="E4A55D6F79B5474C8A82AC79C493D5A2"/>
          </w:pPr>
          <w:r>
            <w:rPr>
              <w:rFonts w:asciiTheme="majorHAnsi" w:eastAsiaTheme="majorEastAsia" w:hAnsiTheme="majorHAnsi" w:cstheme="majorBidi"/>
              <w:color w:val="4F81BD" w:themeColor="accent1"/>
              <w:sz w:val="24"/>
              <w:szCs w:val="24"/>
            </w:rPr>
            <w:t>[Tapez le titre du document]</w:t>
          </w:r>
        </w:p>
      </w:docPartBody>
    </w:docPart>
    <w:docPart>
      <w:docPartPr>
        <w:name w:val="97F7087DEB7D44D8927F59549C202AAD"/>
        <w:category>
          <w:name w:val="Général"/>
          <w:gallery w:val="placeholder"/>
        </w:category>
        <w:types>
          <w:type w:val="bbPlcHdr"/>
        </w:types>
        <w:behaviors>
          <w:behavior w:val="content"/>
        </w:behaviors>
        <w:guid w:val="{240B9EBD-B2AB-48B6-A138-124790827E9D}"/>
      </w:docPartPr>
      <w:docPartBody>
        <w:p w:rsidR="00D65A23" w:rsidRDefault="00EC130F" w:rsidP="00EC130F">
          <w:pPr>
            <w:pStyle w:val="97F7087DEB7D44D8927F59549C202AAD"/>
          </w:pPr>
          <w:r>
            <w:rPr>
              <w:rFonts w:asciiTheme="majorHAnsi" w:eastAsiaTheme="majorEastAsia" w:hAnsiTheme="majorHAnsi" w:cstheme="majorBidi"/>
              <w:color w:val="4F81BD" w:themeColor="accent1"/>
              <w:sz w:val="24"/>
              <w:szCs w:val="24"/>
            </w:rPr>
            <w:t>[Sélectionnez la date]</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EC130F"/>
    <w:rsid w:val="000463EC"/>
    <w:rsid w:val="00051816"/>
    <w:rsid w:val="00093702"/>
    <w:rsid w:val="000E0478"/>
    <w:rsid w:val="0018133A"/>
    <w:rsid w:val="00236F81"/>
    <w:rsid w:val="00250E3D"/>
    <w:rsid w:val="00336153"/>
    <w:rsid w:val="003477B3"/>
    <w:rsid w:val="00361029"/>
    <w:rsid w:val="003947C4"/>
    <w:rsid w:val="003E77E1"/>
    <w:rsid w:val="0043597C"/>
    <w:rsid w:val="005426C2"/>
    <w:rsid w:val="00584E58"/>
    <w:rsid w:val="005E7AC4"/>
    <w:rsid w:val="00617DE8"/>
    <w:rsid w:val="00727F96"/>
    <w:rsid w:val="0077217C"/>
    <w:rsid w:val="007A4A64"/>
    <w:rsid w:val="007C09CC"/>
    <w:rsid w:val="00940791"/>
    <w:rsid w:val="009D2610"/>
    <w:rsid w:val="009E118A"/>
    <w:rsid w:val="00A62182"/>
    <w:rsid w:val="00AE07D6"/>
    <w:rsid w:val="00BF64F0"/>
    <w:rsid w:val="00C2750B"/>
    <w:rsid w:val="00D65A23"/>
    <w:rsid w:val="00E308F0"/>
    <w:rsid w:val="00EC130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A2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4A55D6F79B5474C8A82AC79C493D5A2">
    <w:name w:val="E4A55D6F79B5474C8A82AC79C493D5A2"/>
    <w:rsid w:val="00EC130F"/>
  </w:style>
  <w:style w:type="paragraph" w:customStyle="1" w:styleId="97F7087DEB7D44D8927F59549C202AAD">
    <w:name w:val="97F7087DEB7D44D8927F59549C202AAD"/>
    <w:rsid w:val="00EC130F"/>
  </w:style>
  <w:style w:type="paragraph" w:customStyle="1" w:styleId="A2586756A9164A329E05E0647469D8B9">
    <w:name w:val="A2586756A9164A329E05E0647469D8B9"/>
    <w:rsid w:val="00EC130F"/>
  </w:style>
  <w:style w:type="character" w:styleId="Textedelespacerserv">
    <w:name w:val="Placeholder Text"/>
    <w:basedOn w:val="Policepardfaut"/>
    <w:uiPriority w:val="99"/>
    <w:semiHidden/>
    <w:rsid w:val="007C09CC"/>
    <w:rPr>
      <w:color w:val="808080"/>
    </w:rPr>
  </w:style>
  <w:style w:type="paragraph" w:customStyle="1" w:styleId="E468F2501A924980894DD85794959920">
    <w:name w:val="E468F2501A924980894DD85794959920"/>
    <w:rsid w:val="003477B3"/>
  </w:style>
  <w:style w:type="paragraph" w:customStyle="1" w:styleId="D3F6FCE6C609443896F7B5843209F325">
    <w:name w:val="D3F6FCE6C609443896F7B5843209F325"/>
    <w:rsid w:val="00336153"/>
  </w:style>
  <w:style w:type="paragraph" w:customStyle="1" w:styleId="60267B66AB494EB4A590506D232F204A">
    <w:name w:val="60267B66AB494EB4A590506D232F204A"/>
    <w:rsid w:val="00336153"/>
  </w:style>
  <w:style w:type="paragraph" w:customStyle="1" w:styleId="5BD7F2DB38C84801AFE89748FB6BAA0E">
    <w:name w:val="5BD7F2DB38C84801AFE89748FB6BAA0E"/>
    <w:rsid w:val="00336153"/>
  </w:style>
  <w:style w:type="paragraph" w:customStyle="1" w:styleId="4AEC75CA337948F8B97AA3B822FB7BBD">
    <w:name w:val="4AEC75CA337948F8B97AA3B822FB7BBD"/>
    <w:rsid w:val="00336153"/>
  </w:style>
  <w:style w:type="paragraph" w:customStyle="1" w:styleId="955917B4DD7147598BC34127D264CEE7">
    <w:name w:val="955917B4DD7147598BC34127D264CEE7"/>
    <w:rsid w:val="00C2750B"/>
  </w:style>
  <w:style w:type="paragraph" w:customStyle="1" w:styleId="09CD2D804631410DB25BB198FC8BD304">
    <w:name w:val="09CD2D804631410DB25BB198FC8BD304"/>
    <w:rsid w:val="00C2750B"/>
  </w:style>
  <w:style w:type="paragraph" w:customStyle="1" w:styleId="4F151352EADA4330832E94419D643917">
    <w:name w:val="4F151352EADA4330832E94419D643917"/>
    <w:rsid w:val="000463EC"/>
  </w:style>
  <w:style w:type="paragraph" w:customStyle="1" w:styleId="6E0345678BD348B3B2AA01DC4132C9AC">
    <w:name w:val="6E0345678BD348B3B2AA01DC4132C9AC"/>
    <w:rsid w:val="00584E58"/>
  </w:style>
  <w:style w:type="paragraph" w:customStyle="1" w:styleId="0850AC33868542B582BF09EFBE2B3748">
    <w:name w:val="0850AC33868542B582BF09EFBE2B3748"/>
    <w:rsid w:val="00584E58"/>
  </w:style>
  <w:style w:type="paragraph" w:customStyle="1" w:styleId="D74FBCBAE0E54B7AB415CCB956A76EB3">
    <w:name w:val="D74FBCBAE0E54B7AB415CCB956A76EB3"/>
    <w:rsid w:val="00584E5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Modélisation et simulation de composants de puissance et application</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AA10DA1-14F7-4D89-9FB3-AD84615AE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1987</TotalTime>
  <Pages>25</Pages>
  <Words>3995</Words>
  <Characters>21976</Characters>
  <Application>Microsoft Office Word</Application>
  <DocSecurity>0</DocSecurity>
  <Lines>183</Lines>
  <Paragraphs>51</Paragraphs>
  <ScaleCrop>false</ScaleCrop>
  <HeadingPairs>
    <vt:vector size="2" baseType="variant">
      <vt:variant>
        <vt:lpstr>Titre</vt:lpstr>
      </vt:variant>
      <vt:variant>
        <vt:i4>1</vt:i4>
      </vt:variant>
    </vt:vector>
  </HeadingPairs>
  <TitlesOfParts>
    <vt:vector size="1" baseType="lpstr">
      <vt:lpstr>Chapitre III</vt:lpstr>
    </vt:vector>
  </TitlesOfParts>
  <Company/>
  <LinksUpToDate>false</LinksUpToDate>
  <CharactersWithSpaces>25920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III</dc:title>
  <dc:creator>Windows User</dc:creator>
  <cp:lastModifiedBy>hocine</cp:lastModifiedBy>
  <cp:revision>117</cp:revision>
  <cp:lastPrinted>2015-05-27T15:31:00Z</cp:lastPrinted>
  <dcterms:created xsi:type="dcterms:W3CDTF">2015-03-01T20:57:00Z</dcterms:created>
  <dcterms:modified xsi:type="dcterms:W3CDTF">2015-06-14T22:17:00Z</dcterms:modified>
</cp:coreProperties>
</file>